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121" w:rsidRDefault="00FB6121" w:rsidP="00FB6121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912BAE">
        <w:rPr>
          <w:rFonts w:ascii="Times New Roman" w:hAnsi="Times New Roman" w:cs="Times New Roman"/>
          <w:b/>
          <w:bCs/>
        </w:rPr>
        <w:t>MENTEŞE MESLEKİ EĞİTİM MERKEZİ</w:t>
      </w:r>
    </w:p>
    <w:p w:rsidR="00FB6121" w:rsidRPr="00912BAE" w:rsidRDefault="00FB6121" w:rsidP="00FB6121">
      <w:pPr>
        <w:pStyle w:val="Default"/>
        <w:jc w:val="center"/>
        <w:rPr>
          <w:rFonts w:ascii="Times New Roman" w:hAnsi="Times New Roman" w:cs="Times New Roman"/>
        </w:rPr>
      </w:pPr>
    </w:p>
    <w:p w:rsidR="00FB6121" w:rsidRPr="00912BAE" w:rsidRDefault="00FB6121" w:rsidP="00FB6121">
      <w:pPr>
        <w:pStyle w:val="Default"/>
        <w:jc w:val="center"/>
        <w:rPr>
          <w:rFonts w:ascii="Times New Roman" w:hAnsi="Times New Roman" w:cs="Times New Roman"/>
        </w:rPr>
      </w:pPr>
      <w:r w:rsidRPr="00912BAE">
        <w:rPr>
          <w:rFonts w:ascii="Times New Roman" w:hAnsi="Times New Roman" w:cs="Times New Roman"/>
          <w:b/>
          <w:bCs/>
        </w:rPr>
        <w:t>ALAN: MOBİLYA İÇ MEKÂN TEKNOLOJİSİ</w:t>
      </w:r>
    </w:p>
    <w:p w:rsidR="00FB6121" w:rsidRPr="00912BAE" w:rsidRDefault="00FB6121" w:rsidP="00FB6121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DAL</w:t>
      </w:r>
      <w:r w:rsidRPr="00912BAE">
        <w:rPr>
          <w:rFonts w:ascii="Times New Roman" w:hAnsi="Times New Roman" w:cs="Times New Roman"/>
          <w:b/>
          <w:bCs/>
        </w:rPr>
        <w:t>: İÇ MEKÂN VE MOBİLYA TEKNOLOJİSİ DALI</w:t>
      </w:r>
    </w:p>
    <w:p w:rsidR="00FB6121" w:rsidRPr="00912BAE" w:rsidRDefault="00FB6121" w:rsidP="00FB6121">
      <w:pPr>
        <w:pStyle w:val="Default"/>
        <w:jc w:val="center"/>
        <w:rPr>
          <w:rFonts w:ascii="Times New Roman" w:hAnsi="Times New Roman" w:cs="Times New Roman"/>
        </w:rPr>
      </w:pPr>
      <w:r w:rsidRPr="00912BAE">
        <w:rPr>
          <w:rFonts w:ascii="Times New Roman" w:hAnsi="Times New Roman" w:cs="Times New Roman"/>
          <w:b/>
          <w:bCs/>
        </w:rPr>
        <w:t>DERS: BİLGİSAYARLI MOBİLYA RESMİ DERSİ (11.SINIF)</w:t>
      </w:r>
    </w:p>
    <w:p w:rsidR="00FB6121" w:rsidRPr="00912BAE" w:rsidRDefault="00FB6121" w:rsidP="00FB6121">
      <w:pPr>
        <w:pStyle w:val="Default"/>
        <w:jc w:val="center"/>
        <w:rPr>
          <w:rFonts w:ascii="Times New Roman" w:hAnsi="Times New Roman" w:cs="Times New Roman"/>
        </w:rPr>
      </w:pPr>
      <w:r w:rsidRPr="00912BAE">
        <w:rPr>
          <w:rFonts w:ascii="Times New Roman" w:hAnsi="Times New Roman" w:cs="Times New Roman"/>
          <w:b/>
          <w:bCs/>
        </w:rPr>
        <w:t xml:space="preserve">MODÜL1: </w:t>
      </w:r>
      <w:r w:rsidRPr="00912BAE">
        <w:rPr>
          <w:rFonts w:ascii="Times New Roman" w:hAnsi="Times New Roman" w:cs="Times New Roman"/>
        </w:rPr>
        <w:t>Bilgisayarda Aksesuar Mobilya Çizimi</w:t>
      </w:r>
    </w:p>
    <w:p w:rsidR="00FB6121" w:rsidRDefault="0017695B" w:rsidP="00FB61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FB6121">
        <w:rPr>
          <w:rFonts w:ascii="Times New Roman" w:hAnsi="Times New Roman" w:cs="Times New Roman"/>
          <w:b/>
          <w:bCs/>
          <w:sz w:val="24"/>
          <w:szCs w:val="24"/>
        </w:rPr>
        <w:t>.HAFTA</w:t>
      </w:r>
    </w:p>
    <w:p w:rsidR="00F94070" w:rsidRPr="00196138" w:rsidRDefault="00F94070" w:rsidP="00F94070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FB6121" w:rsidRPr="00F94070" w:rsidRDefault="00F94070" w:rsidP="00F94070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96138">
        <w:rPr>
          <w:rFonts w:ascii="Times New Roman" w:hAnsi="Times New Roman" w:cs="Times New Roman"/>
          <w:b/>
          <w:bCs/>
          <w:color w:val="FF0000"/>
          <w:sz w:val="24"/>
          <w:szCs w:val="24"/>
        </w:rPr>
        <w:t>NOT: AUTOCAD PROGRAMI BİLGİSAYARINIZDA YÜKLÜ DEĞİLSE AUTOCAD RESMİ SİTESİNE GİRİP ÖĞRENCİ SÜRÜMÜNÜ ÜCRETSİZ İNDİREBİLİRSİNİZ.</w:t>
      </w:r>
    </w:p>
    <w:p w:rsidR="00FB6121" w:rsidRDefault="00FB6121" w:rsidP="00FB61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ÖNEMLİ UYARI!</w:t>
      </w:r>
    </w:p>
    <w:p w:rsidR="00FB6121" w:rsidRDefault="00FB6121" w:rsidP="00FB61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AŞAĞIDA NOT OLARAK VERİLEN BİLGİLERİN DETAYLI ANLATIMLARINI AŞAĞIDAKİ LİNK YARDIMIYLA BULUP İNCELEYEBİLİRSİNİZ.</w:t>
      </w:r>
    </w:p>
    <w:p w:rsidR="00EA757F" w:rsidRDefault="00B85BD0" w:rsidP="00EA757F">
      <w:pPr>
        <w:autoSpaceDE w:val="0"/>
        <w:autoSpaceDN w:val="0"/>
        <w:adjustRightInd w:val="0"/>
        <w:spacing w:after="0" w:line="240" w:lineRule="auto"/>
        <w:jc w:val="both"/>
      </w:pPr>
      <w:hyperlink r:id="rId4" w:history="1">
        <w:r w:rsidR="00EA757F" w:rsidRPr="00ED3EA0">
          <w:rPr>
            <w:rStyle w:val="Kpr"/>
            <w:rFonts w:ascii="Times New Roman" w:hAnsi="Times New Roman" w:cs="Times New Roman"/>
            <w:sz w:val="24"/>
            <w:szCs w:val="24"/>
          </w:rPr>
          <w:t>http://www.megep.meb.gov.tr/?page=moduller</w:t>
        </w:r>
      </w:hyperlink>
    </w:p>
    <w:p w:rsidR="00EA757F" w:rsidRDefault="00B831E1" w:rsidP="00FB61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31E1"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inline distT="0" distB="0" distL="0" distR="0">
            <wp:extent cx="5762625" cy="3143250"/>
            <wp:effectExtent l="19050" t="0" r="952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21" w:rsidRPr="00912BAE" w:rsidRDefault="00FB6121" w:rsidP="00FB61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BİLGİSAYARLI TEK MOBİLYA </w:t>
      </w:r>
      <w:r w:rsidR="00B7732D">
        <w:rPr>
          <w:rFonts w:ascii="Times New Roman" w:hAnsi="Times New Roman" w:cs="Times New Roman"/>
          <w:b/>
          <w:bCs/>
          <w:sz w:val="24"/>
          <w:szCs w:val="24"/>
        </w:rPr>
        <w:t>SAYFA 42-57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7695B" w:rsidRDefault="0017695B" w:rsidP="00FB6121">
      <w:pPr>
        <w:autoSpaceDE w:val="0"/>
        <w:autoSpaceDN w:val="0"/>
        <w:adjustRightInd w:val="0"/>
        <w:spacing w:after="0" w:line="240" w:lineRule="auto"/>
        <w:jc w:val="both"/>
      </w:pPr>
    </w:p>
    <w:p w:rsidR="00B831E1" w:rsidRDefault="00B831E1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B831E1" w:rsidRDefault="00B831E1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B831E1" w:rsidRDefault="00B831E1" w:rsidP="00B831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B831E1" w:rsidRPr="0017695B" w:rsidRDefault="00B831E1" w:rsidP="00B831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40"/>
          <w:szCs w:val="40"/>
        </w:rPr>
      </w:pPr>
      <w:r w:rsidRPr="0017695B"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ÖĞRENME FAALİYETİ–2 </w:t>
      </w:r>
    </w:p>
    <w:p w:rsidR="00B831E1" w:rsidRPr="0017695B" w:rsidRDefault="00B831E1" w:rsidP="00B831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695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AMAÇ </w:t>
      </w:r>
    </w:p>
    <w:p w:rsidR="00B831E1" w:rsidRPr="0017695B" w:rsidRDefault="00B831E1" w:rsidP="00B831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695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ARAŞTIRMA </w:t>
      </w:r>
    </w:p>
    <w:p w:rsidR="00B831E1" w:rsidRDefault="00B831E1" w:rsidP="00B83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7695B">
        <w:rPr>
          <w:rFonts w:ascii="Times New Roman" w:hAnsi="Times New Roman" w:cs="Times New Roman"/>
          <w:color w:val="000000"/>
        </w:rPr>
        <w:t xml:space="preserve">Çizime başlamadan aşağıda şekli verilen orta sehpa resmini inceleyiniz. (Şekil </w:t>
      </w:r>
      <w:proofErr w:type="gramStart"/>
      <w:r w:rsidRPr="0017695B">
        <w:rPr>
          <w:rFonts w:ascii="Times New Roman" w:hAnsi="Times New Roman" w:cs="Times New Roman"/>
          <w:color w:val="000000"/>
        </w:rPr>
        <w:t>2.1</w:t>
      </w:r>
      <w:proofErr w:type="gramEnd"/>
      <w:r w:rsidRPr="0017695B">
        <w:rPr>
          <w:rFonts w:ascii="Times New Roman" w:hAnsi="Times New Roman" w:cs="Times New Roman"/>
          <w:color w:val="000000"/>
        </w:rPr>
        <w:t>)</w:t>
      </w:r>
    </w:p>
    <w:p w:rsidR="00B831E1" w:rsidRDefault="00B831E1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B831E1" w:rsidRDefault="00B831E1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B831E1" w:rsidRDefault="00B831E1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B831E1" w:rsidRDefault="00B831E1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B831E1" w:rsidRDefault="00B831E1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B831E1" w:rsidRDefault="00B831E1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B831E1" w:rsidRDefault="00B831E1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B831E1" w:rsidRDefault="00B831E1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tr-TR"/>
        </w:rPr>
        <w:drawing>
          <wp:inline distT="0" distB="0" distL="0" distR="0">
            <wp:extent cx="5559706" cy="3981450"/>
            <wp:effectExtent l="19050" t="0" r="2894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706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17695B">
        <w:rPr>
          <w:rFonts w:ascii="Times New Roman" w:hAnsi="Times New Roman" w:cs="Times New Roman"/>
          <w:b/>
          <w:bCs/>
          <w:color w:val="000000"/>
          <w:sz w:val="19"/>
          <w:szCs w:val="19"/>
        </w:rPr>
        <w:t xml:space="preserve">Şekil </w:t>
      </w:r>
      <w:proofErr w:type="gramStart"/>
      <w:r w:rsidRPr="0017695B">
        <w:rPr>
          <w:rFonts w:ascii="Times New Roman" w:hAnsi="Times New Roman" w:cs="Times New Roman"/>
          <w:b/>
          <w:bCs/>
          <w:color w:val="000000"/>
          <w:sz w:val="19"/>
          <w:szCs w:val="19"/>
        </w:rPr>
        <w:t>2.1</w:t>
      </w:r>
      <w:proofErr w:type="gramEnd"/>
      <w:r w:rsidRPr="0017695B">
        <w:rPr>
          <w:rFonts w:ascii="Times New Roman" w:hAnsi="Times New Roman" w:cs="Times New Roman"/>
          <w:b/>
          <w:bCs/>
          <w:color w:val="000000"/>
          <w:sz w:val="19"/>
          <w:szCs w:val="19"/>
        </w:rPr>
        <w:t xml:space="preserve">: Orta sehpa </w:t>
      </w:r>
      <w:proofErr w:type="spellStart"/>
      <w:r w:rsidRPr="0017695B">
        <w:rPr>
          <w:rFonts w:ascii="Times New Roman" w:hAnsi="Times New Roman" w:cs="Times New Roman"/>
          <w:b/>
          <w:bCs/>
          <w:color w:val="000000"/>
          <w:sz w:val="19"/>
          <w:szCs w:val="19"/>
        </w:rPr>
        <w:t>izometrik</w:t>
      </w:r>
      <w:proofErr w:type="spellEnd"/>
      <w:r w:rsidRPr="0017695B">
        <w:rPr>
          <w:rFonts w:ascii="Times New Roman" w:hAnsi="Times New Roman" w:cs="Times New Roman"/>
          <w:b/>
          <w:bCs/>
          <w:color w:val="000000"/>
          <w:sz w:val="19"/>
          <w:szCs w:val="19"/>
        </w:rPr>
        <w:t xml:space="preserve"> perspektifi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7695B">
        <w:rPr>
          <w:rFonts w:ascii="Times New Roman" w:hAnsi="Times New Roman" w:cs="Times New Roman"/>
          <w:color w:val="000000"/>
        </w:rPr>
        <w:t xml:space="preserve">Yukarıda verilen şeklin ayaklarını oluşturarak çizime başlayalım.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Command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17695B">
        <w:rPr>
          <w:rFonts w:ascii="Times New Roman" w:hAnsi="Times New Roman" w:cs="Times New Roman"/>
          <w:color w:val="000000"/>
        </w:rPr>
        <w:t>box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corner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of </w:t>
      </w:r>
      <w:proofErr w:type="spellStart"/>
      <w:r w:rsidRPr="0017695B">
        <w:rPr>
          <w:rFonts w:ascii="Times New Roman" w:hAnsi="Times New Roman" w:cs="Times New Roman"/>
          <w:color w:val="000000"/>
        </w:rPr>
        <w:t>box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or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[</w:t>
      </w:r>
      <w:proofErr w:type="spellStart"/>
      <w:r w:rsidRPr="0017695B">
        <w:rPr>
          <w:rFonts w:ascii="Times New Roman" w:hAnsi="Times New Roman" w:cs="Times New Roman"/>
          <w:color w:val="000000"/>
        </w:rPr>
        <w:t>CEnter</w:t>
      </w:r>
      <w:proofErr w:type="spellEnd"/>
      <w:r w:rsidRPr="0017695B">
        <w:rPr>
          <w:rFonts w:ascii="Times New Roman" w:hAnsi="Times New Roman" w:cs="Times New Roman"/>
          <w:color w:val="000000"/>
        </w:rPr>
        <w:t>] &lt;</w:t>
      </w:r>
      <w:proofErr w:type="gramStart"/>
      <w:r w:rsidRPr="0017695B">
        <w:rPr>
          <w:rFonts w:ascii="Times New Roman" w:hAnsi="Times New Roman" w:cs="Times New Roman"/>
          <w:color w:val="000000"/>
        </w:rPr>
        <w:t>0,0,0</w:t>
      </w:r>
      <w:proofErr w:type="gramEnd"/>
      <w:r w:rsidRPr="0017695B">
        <w:rPr>
          <w:rFonts w:ascii="Times New Roman" w:hAnsi="Times New Roman" w:cs="Times New Roman"/>
          <w:color w:val="000000"/>
        </w:rPr>
        <w:t xml:space="preserve">&gt;: 0,0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corner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or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[</w:t>
      </w:r>
      <w:proofErr w:type="spellStart"/>
      <w:r w:rsidRPr="0017695B">
        <w:rPr>
          <w:rFonts w:ascii="Times New Roman" w:hAnsi="Times New Roman" w:cs="Times New Roman"/>
          <w:color w:val="000000"/>
        </w:rPr>
        <w:t>Cube</w:t>
      </w:r>
      <w:proofErr w:type="spellEnd"/>
      <w:r w:rsidRPr="0017695B">
        <w:rPr>
          <w:rFonts w:ascii="Times New Roman" w:hAnsi="Times New Roman" w:cs="Times New Roman"/>
          <w:color w:val="000000"/>
        </w:rPr>
        <w:t>/</w:t>
      </w:r>
      <w:proofErr w:type="spellStart"/>
      <w:r w:rsidRPr="0017695B">
        <w:rPr>
          <w:rFonts w:ascii="Times New Roman" w:hAnsi="Times New Roman" w:cs="Times New Roman"/>
          <w:color w:val="000000"/>
        </w:rPr>
        <w:t>Length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]: l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length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4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width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4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height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-40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Command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Command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17695B">
        <w:rPr>
          <w:rFonts w:ascii="Times New Roman" w:hAnsi="Times New Roman" w:cs="Times New Roman"/>
          <w:color w:val="000000"/>
        </w:rPr>
        <w:t>box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corner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of </w:t>
      </w:r>
      <w:proofErr w:type="spellStart"/>
      <w:r w:rsidRPr="0017695B">
        <w:rPr>
          <w:rFonts w:ascii="Times New Roman" w:hAnsi="Times New Roman" w:cs="Times New Roman"/>
          <w:color w:val="000000"/>
        </w:rPr>
        <w:t>box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or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[</w:t>
      </w:r>
      <w:proofErr w:type="spellStart"/>
      <w:r w:rsidRPr="0017695B">
        <w:rPr>
          <w:rFonts w:ascii="Times New Roman" w:hAnsi="Times New Roman" w:cs="Times New Roman"/>
          <w:color w:val="000000"/>
        </w:rPr>
        <w:t>CEnter</w:t>
      </w:r>
      <w:proofErr w:type="spellEnd"/>
      <w:r w:rsidRPr="0017695B">
        <w:rPr>
          <w:rFonts w:ascii="Times New Roman" w:hAnsi="Times New Roman" w:cs="Times New Roman"/>
          <w:color w:val="000000"/>
        </w:rPr>
        <w:t>] &lt;</w:t>
      </w:r>
      <w:proofErr w:type="gramStart"/>
      <w:r w:rsidRPr="0017695B">
        <w:rPr>
          <w:rFonts w:ascii="Times New Roman" w:hAnsi="Times New Roman" w:cs="Times New Roman"/>
          <w:color w:val="000000"/>
        </w:rPr>
        <w:t>0,0,0</w:t>
      </w:r>
      <w:proofErr w:type="gramEnd"/>
      <w:r w:rsidRPr="0017695B">
        <w:rPr>
          <w:rFonts w:ascii="Times New Roman" w:hAnsi="Times New Roman" w:cs="Times New Roman"/>
          <w:color w:val="000000"/>
        </w:rPr>
        <w:t xml:space="preserve">&gt;: 0,54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corner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or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[</w:t>
      </w:r>
      <w:proofErr w:type="spellStart"/>
      <w:r w:rsidRPr="0017695B">
        <w:rPr>
          <w:rFonts w:ascii="Times New Roman" w:hAnsi="Times New Roman" w:cs="Times New Roman"/>
          <w:color w:val="000000"/>
        </w:rPr>
        <w:t>Cube</w:t>
      </w:r>
      <w:proofErr w:type="spellEnd"/>
      <w:r w:rsidRPr="0017695B">
        <w:rPr>
          <w:rFonts w:ascii="Times New Roman" w:hAnsi="Times New Roman" w:cs="Times New Roman"/>
          <w:color w:val="000000"/>
        </w:rPr>
        <w:t>/</w:t>
      </w:r>
      <w:proofErr w:type="spellStart"/>
      <w:r w:rsidRPr="0017695B">
        <w:rPr>
          <w:rFonts w:ascii="Times New Roman" w:hAnsi="Times New Roman" w:cs="Times New Roman"/>
          <w:color w:val="000000"/>
        </w:rPr>
        <w:t>Length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]: l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length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4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width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-4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height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-40 </w:t>
      </w: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Command</w:t>
      </w:r>
      <w:proofErr w:type="spellEnd"/>
      <w:r w:rsidRPr="0017695B">
        <w:rPr>
          <w:rFonts w:ascii="Times New Roman" w:hAnsi="Times New Roman" w:cs="Times New Roman"/>
          <w:color w:val="000000"/>
        </w:rPr>
        <w:t>:</w:t>
      </w: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lastRenderedPageBreak/>
        <w:t>Command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17695B">
        <w:rPr>
          <w:rFonts w:ascii="Times New Roman" w:hAnsi="Times New Roman" w:cs="Times New Roman"/>
          <w:color w:val="000000"/>
        </w:rPr>
        <w:t>box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corner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of </w:t>
      </w:r>
      <w:proofErr w:type="spellStart"/>
      <w:r w:rsidRPr="0017695B">
        <w:rPr>
          <w:rFonts w:ascii="Times New Roman" w:hAnsi="Times New Roman" w:cs="Times New Roman"/>
          <w:color w:val="000000"/>
        </w:rPr>
        <w:t>box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or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[</w:t>
      </w:r>
      <w:proofErr w:type="spellStart"/>
      <w:r w:rsidRPr="0017695B">
        <w:rPr>
          <w:rFonts w:ascii="Times New Roman" w:hAnsi="Times New Roman" w:cs="Times New Roman"/>
          <w:color w:val="000000"/>
        </w:rPr>
        <w:t>CEnter</w:t>
      </w:r>
      <w:proofErr w:type="spellEnd"/>
      <w:r w:rsidRPr="0017695B">
        <w:rPr>
          <w:rFonts w:ascii="Times New Roman" w:hAnsi="Times New Roman" w:cs="Times New Roman"/>
          <w:color w:val="000000"/>
        </w:rPr>
        <w:t>] &lt;</w:t>
      </w:r>
      <w:proofErr w:type="gramStart"/>
      <w:r w:rsidRPr="0017695B">
        <w:rPr>
          <w:rFonts w:ascii="Times New Roman" w:hAnsi="Times New Roman" w:cs="Times New Roman"/>
          <w:color w:val="000000"/>
        </w:rPr>
        <w:t>0,0,0</w:t>
      </w:r>
      <w:proofErr w:type="gramEnd"/>
      <w:r w:rsidRPr="0017695B">
        <w:rPr>
          <w:rFonts w:ascii="Times New Roman" w:hAnsi="Times New Roman" w:cs="Times New Roman"/>
          <w:color w:val="000000"/>
        </w:rPr>
        <w:t xml:space="preserve">&gt;: 54,0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corner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or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[</w:t>
      </w:r>
      <w:proofErr w:type="spellStart"/>
      <w:r w:rsidRPr="0017695B">
        <w:rPr>
          <w:rFonts w:ascii="Times New Roman" w:hAnsi="Times New Roman" w:cs="Times New Roman"/>
          <w:color w:val="000000"/>
        </w:rPr>
        <w:t>Cube</w:t>
      </w:r>
      <w:proofErr w:type="spellEnd"/>
      <w:r w:rsidRPr="0017695B">
        <w:rPr>
          <w:rFonts w:ascii="Times New Roman" w:hAnsi="Times New Roman" w:cs="Times New Roman"/>
          <w:color w:val="000000"/>
        </w:rPr>
        <w:t>/</w:t>
      </w:r>
      <w:proofErr w:type="spellStart"/>
      <w:r w:rsidRPr="0017695B">
        <w:rPr>
          <w:rFonts w:ascii="Times New Roman" w:hAnsi="Times New Roman" w:cs="Times New Roman"/>
          <w:color w:val="000000"/>
        </w:rPr>
        <w:t>Length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]: l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length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-4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width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4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height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-40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Command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Command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17695B">
        <w:rPr>
          <w:rFonts w:ascii="Times New Roman" w:hAnsi="Times New Roman" w:cs="Times New Roman"/>
          <w:color w:val="000000"/>
        </w:rPr>
        <w:t>box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corner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of </w:t>
      </w:r>
      <w:proofErr w:type="spellStart"/>
      <w:r w:rsidRPr="0017695B">
        <w:rPr>
          <w:rFonts w:ascii="Times New Roman" w:hAnsi="Times New Roman" w:cs="Times New Roman"/>
          <w:color w:val="000000"/>
        </w:rPr>
        <w:t>box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or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[</w:t>
      </w:r>
      <w:proofErr w:type="spellStart"/>
      <w:r w:rsidRPr="0017695B">
        <w:rPr>
          <w:rFonts w:ascii="Times New Roman" w:hAnsi="Times New Roman" w:cs="Times New Roman"/>
          <w:color w:val="000000"/>
        </w:rPr>
        <w:t>CEnter</w:t>
      </w:r>
      <w:proofErr w:type="spellEnd"/>
      <w:r w:rsidRPr="0017695B">
        <w:rPr>
          <w:rFonts w:ascii="Times New Roman" w:hAnsi="Times New Roman" w:cs="Times New Roman"/>
          <w:color w:val="000000"/>
        </w:rPr>
        <w:t>] &lt;</w:t>
      </w:r>
      <w:proofErr w:type="gramStart"/>
      <w:r w:rsidRPr="0017695B">
        <w:rPr>
          <w:rFonts w:ascii="Times New Roman" w:hAnsi="Times New Roman" w:cs="Times New Roman"/>
          <w:color w:val="000000"/>
        </w:rPr>
        <w:t>0,0,0</w:t>
      </w:r>
      <w:proofErr w:type="gramEnd"/>
      <w:r w:rsidRPr="0017695B">
        <w:rPr>
          <w:rFonts w:ascii="Times New Roman" w:hAnsi="Times New Roman" w:cs="Times New Roman"/>
          <w:color w:val="000000"/>
        </w:rPr>
        <w:t xml:space="preserve">&gt;: 54,54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corner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or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[</w:t>
      </w:r>
      <w:proofErr w:type="spellStart"/>
      <w:r w:rsidRPr="0017695B">
        <w:rPr>
          <w:rFonts w:ascii="Times New Roman" w:hAnsi="Times New Roman" w:cs="Times New Roman"/>
          <w:color w:val="000000"/>
        </w:rPr>
        <w:t>Cube</w:t>
      </w:r>
      <w:proofErr w:type="spellEnd"/>
      <w:r w:rsidRPr="0017695B">
        <w:rPr>
          <w:rFonts w:ascii="Times New Roman" w:hAnsi="Times New Roman" w:cs="Times New Roman"/>
          <w:color w:val="000000"/>
        </w:rPr>
        <w:t>/</w:t>
      </w:r>
      <w:proofErr w:type="spellStart"/>
      <w:r w:rsidRPr="0017695B">
        <w:rPr>
          <w:rFonts w:ascii="Times New Roman" w:hAnsi="Times New Roman" w:cs="Times New Roman"/>
          <w:color w:val="000000"/>
        </w:rPr>
        <w:t>Length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]: l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length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-4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width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-4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height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-40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Command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7695B">
        <w:rPr>
          <w:rFonts w:ascii="Times New Roman" w:hAnsi="Times New Roman" w:cs="Times New Roman"/>
          <w:color w:val="000000"/>
        </w:rPr>
        <w:t xml:space="preserve">Komutları girildiğinde şu şekilde bir görüntü ortaya çıkacaktır. (Şekil </w:t>
      </w:r>
      <w:proofErr w:type="gramStart"/>
      <w:r w:rsidRPr="0017695B">
        <w:rPr>
          <w:rFonts w:ascii="Times New Roman" w:hAnsi="Times New Roman" w:cs="Times New Roman"/>
          <w:color w:val="000000"/>
        </w:rPr>
        <w:t>2.2</w:t>
      </w:r>
      <w:proofErr w:type="gramEnd"/>
      <w:r w:rsidRPr="0017695B">
        <w:rPr>
          <w:rFonts w:ascii="Times New Roman" w:hAnsi="Times New Roman" w:cs="Times New Roman"/>
          <w:color w:val="000000"/>
        </w:rPr>
        <w:t xml:space="preserve">)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17695B">
        <w:rPr>
          <w:rFonts w:ascii="Times New Roman" w:hAnsi="Times New Roman" w:cs="Times New Roman"/>
          <w:b/>
          <w:bCs/>
          <w:color w:val="000000"/>
          <w:sz w:val="19"/>
          <w:szCs w:val="19"/>
        </w:rPr>
        <w:t xml:space="preserve">Şekil </w:t>
      </w:r>
      <w:proofErr w:type="gramStart"/>
      <w:r w:rsidRPr="0017695B">
        <w:rPr>
          <w:rFonts w:ascii="Times New Roman" w:hAnsi="Times New Roman" w:cs="Times New Roman"/>
          <w:b/>
          <w:bCs/>
          <w:color w:val="000000"/>
          <w:sz w:val="19"/>
          <w:szCs w:val="19"/>
        </w:rPr>
        <w:t>2.2</w:t>
      </w:r>
      <w:proofErr w:type="gramEnd"/>
      <w:r w:rsidRPr="0017695B">
        <w:rPr>
          <w:rFonts w:ascii="Times New Roman" w:hAnsi="Times New Roman" w:cs="Times New Roman"/>
          <w:b/>
          <w:bCs/>
          <w:color w:val="000000"/>
          <w:sz w:val="19"/>
          <w:szCs w:val="19"/>
        </w:rPr>
        <w:t xml:space="preserve">: Ayakların çizimi </w:t>
      </w: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7695B">
        <w:rPr>
          <w:rFonts w:ascii="Times New Roman" w:hAnsi="Times New Roman" w:cs="Times New Roman"/>
          <w:color w:val="000000"/>
        </w:rPr>
        <w:t>Kayıtların çizimini</w:t>
      </w: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tr-TR"/>
        </w:rPr>
        <w:drawing>
          <wp:inline distT="0" distB="0" distL="0" distR="0">
            <wp:extent cx="5760720" cy="4606554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jc w:val="both"/>
      </w:pPr>
      <w:r>
        <w:t>Kayıtların çizimini de şu şekilde yapabiliriz.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Command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17695B">
        <w:rPr>
          <w:rFonts w:ascii="Times New Roman" w:hAnsi="Times New Roman" w:cs="Times New Roman"/>
          <w:color w:val="000000"/>
        </w:rPr>
        <w:t>box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corner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of </w:t>
      </w:r>
      <w:proofErr w:type="spellStart"/>
      <w:r w:rsidRPr="0017695B">
        <w:rPr>
          <w:rFonts w:ascii="Times New Roman" w:hAnsi="Times New Roman" w:cs="Times New Roman"/>
          <w:color w:val="000000"/>
        </w:rPr>
        <w:t>box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or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[</w:t>
      </w:r>
      <w:proofErr w:type="spellStart"/>
      <w:r w:rsidRPr="0017695B">
        <w:rPr>
          <w:rFonts w:ascii="Times New Roman" w:hAnsi="Times New Roman" w:cs="Times New Roman"/>
          <w:color w:val="000000"/>
        </w:rPr>
        <w:t>CEnter</w:t>
      </w:r>
      <w:proofErr w:type="spellEnd"/>
      <w:r w:rsidRPr="0017695B">
        <w:rPr>
          <w:rFonts w:ascii="Times New Roman" w:hAnsi="Times New Roman" w:cs="Times New Roman"/>
          <w:color w:val="000000"/>
        </w:rPr>
        <w:t>] &lt;</w:t>
      </w:r>
      <w:proofErr w:type="gramStart"/>
      <w:r w:rsidRPr="0017695B">
        <w:rPr>
          <w:rFonts w:ascii="Times New Roman" w:hAnsi="Times New Roman" w:cs="Times New Roman"/>
          <w:color w:val="000000"/>
        </w:rPr>
        <w:t>0,0,0</w:t>
      </w:r>
      <w:proofErr w:type="gramEnd"/>
      <w:r w:rsidRPr="0017695B">
        <w:rPr>
          <w:rFonts w:ascii="Times New Roman" w:hAnsi="Times New Roman" w:cs="Times New Roman"/>
          <w:color w:val="000000"/>
        </w:rPr>
        <w:t xml:space="preserve">&gt;: 4,0.5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corner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or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[</w:t>
      </w:r>
      <w:proofErr w:type="spellStart"/>
      <w:r w:rsidRPr="0017695B">
        <w:rPr>
          <w:rFonts w:ascii="Times New Roman" w:hAnsi="Times New Roman" w:cs="Times New Roman"/>
          <w:color w:val="000000"/>
        </w:rPr>
        <w:t>Cube</w:t>
      </w:r>
      <w:proofErr w:type="spellEnd"/>
      <w:r w:rsidRPr="0017695B">
        <w:rPr>
          <w:rFonts w:ascii="Times New Roman" w:hAnsi="Times New Roman" w:cs="Times New Roman"/>
          <w:color w:val="000000"/>
        </w:rPr>
        <w:t>/</w:t>
      </w:r>
      <w:proofErr w:type="spellStart"/>
      <w:r w:rsidRPr="0017695B">
        <w:rPr>
          <w:rFonts w:ascii="Times New Roman" w:hAnsi="Times New Roman" w:cs="Times New Roman"/>
          <w:color w:val="000000"/>
        </w:rPr>
        <w:t>Length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]: l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length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46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width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2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height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-10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Command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Command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17695B">
        <w:rPr>
          <w:rFonts w:ascii="Times New Roman" w:hAnsi="Times New Roman" w:cs="Times New Roman"/>
          <w:color w:val="000000"/>
        </w:rPr>
        <w:t>box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lastRenderedPageBreak/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corner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of </w:t>
      </w:r>
      <w:proofErr w:type="spellStart"/>
      <w:r w:rsidRPr="0017695B">
        <w:rPr>
          <w:rFonts w:ascii="Times New Roman" w:hAnsi="Times New Roman" w:cs="Times New Roman"/>
          <w:color w:val="000000"/>
        </w:rPr>
        <w:t>box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or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[</w:t>
      </w:r>
      <w:proofErr w:type="spellStart"/>
      <w:r w:rsidRPr="0017695B">
        <w:rPr>
          <w:rFonts w:ascii="Times New Roman" w:hAnsi="Times New Roman" w:cs="Times New Roman"/>
          <w:color w:val="000000"/>
        </w:rPr>
        <w:t>CEnter</w:t>
      </w:r>
      <w:proofErr w:type="spellEnd"/>
      <w:r w:rsidRPr="0017695B">
        <w:rPr>
          <w:rFonts w:ascii="Times New Roman" w:hAnsi="Times New Roman" w:cs="Times New Roman"/>
          <w:color w:val="000000"/>
        </w:rPr>
        <w:t>] &lt;</w:t>
      </w:r>
      <w:proofErr w:type="gramStart"/>
      <w:r w:rsidRPr="0017695B">
        <w:rPr>
          <w:rFonts w:ascii="Times New Roman" w:hAnsi="Times New Roman" w:cs="Times New Roman"/>
          <w:color w:val="000000"/>
        </w:rPr>
        <w:t>0,0,0</w:t>
      </w:r>
      <w:proofErr w:type="gramEnd"/>
      <w:r w:rsidRPr="0017695B">
        <w:rPr>
          <w:rFonts w:ascii="Times New Roman" w:hAnsi="Times New Roman" w:cs="Times New Roman"/>
          <w:color w:val="000000"/>
        </w:rPr>
        <w:t xml:space="preserve">&gt;: 0.5,4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corner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or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[</w:t>
      </w:r>
      <w:proofErr w:type="spellStart"/>
      <w:r w:rsidRPr="0017695B">
        <w:rPr>
          <w:rFonts w:ascii="Times New Roman" w:hAnsi="Times New Roman" w:cs="Times New Roman"/>
          <w:color w:val="000000"/>
        </w:rPr>
        <w:t>Cube</w:t>
      </w:r>
      <w:proofErr w:type="spellEnd"/>
      <w:r w:rsidRPr="0017695B">
        <w:rPr>
          <w:rFonts w:ascii="Times New Roman" w:hAnsi="Times New Roman" w:cs="Times New Roman"/>
          <w:color w:val="000000"/>
        </w:rPr>
        <w:t>/</w:t>
      </w:r>
      <w:proofErr w:type="spellStart"/>
      <w:r w:rsidRPr="0017695B">
        <w:rPr>
          <w:rFonts w:ascii="Times New Roman" w:hAnsi="Times New Roman" w:cs="Times New Roman"/>
          <w:color w:val="000000"/>
        </w:rPr>
        <w:t>Length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]: l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length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2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width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46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height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-10 </w:t>
      </w: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Command</w:t>
      </w:r>
      <w:proofErr w:type="spellEnd"/>
      <w:r w:rsidRPr="0017695B">
        <w:rPr>
          <w:rFonts w:ascii="Times New Roman" w:hAnsi="Times New Roman" w:cs="Times New Roman"/>
          <w:color w:val="000000"/>
        </w:rPr>
        <w:t>: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Command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17695B">
        <w:rPr>
          <w:rFonts w:ascii="Times New Roman" w:hAnsi="Times New Roman" w:cs="Times New Roman"/>
          <w:color w:val="000000"/>
        </w:rPr>
        <w:t>box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corner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of </w:t>
      </w:r>
      <w:proofErr w:type="spellStart"/>
      <w:r w:rsidRPr="0017695B">
        <w:rPr>
          <w:rFonts w:ascii="Times New Roman" w:hAnsi="Times New Roman" w:cs="Times New Roman"/>
          <w:color w:val="000000"/>
        </w:rPr>
        <w:t>box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or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[</w:t>
      </w:r>
      <w:proofErr w:type="spellStart"/>
      <w:r w:rsidRPr="0017695B">
        <w:rPr>
          <w:rFonts w:ascii="Times New Roman" w:hAnsi="Times New Roman" w:cs="Times New Roman"/>
          <w:color w:val="000000"/>
        </w:rPr>
        <w:t>CEnter</w:t>
      </w:r>
      <w:proofErr w:type="spellEnd"/>
      <w:r w:rsidRPr="0017695B">
        <w:rPr>
          <w:rFonts w:ascii="Times New Roman" w:hAnsi="Times New Roman" w:cs="Times New Roman"/>
          <w:color w:val="000000"/>
        </w:rPr>
        <w:t>] &lt;</w:t>
      </w:r>
      <w:proofErr w:type="gramStart"/>
      <w:r w:rsidRPr="0017695B">
        <w:rPr>
          <w:rFonts w:ascii="Times New Roman" w:hAnsi="Times New Roman" w:cs="Times New Roman"/>
          <w:color w:val="000000"/>
        </w:rPr>
        <w:t>0,0,0</w:t>
      </w:r>
      <w:proofErr w:type="gramEnd"/>
      <w:r w:rsidRPr="0017695B">
        <w:rPr>
          <w:rFonts w:ascii="Times New Roman" w:hAnsi="Times New Roman" w:cs="Times New Roman"/>
          <w:color w:val="000000"/>
        </w:rPr>
        <w:t xml:space="preserve">&gt;: 53.5,4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corner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or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[</w:t>
      </w:r>
      <w:proofErr w:type="spellStart"/>
      <w:r w:rsidRPr="0017695B">
        <w:rPr>
          <w:rFonts w:ascii="Times New Roman" w:hAnsi="Times New Roman" w:cs="Times New Roman"/>
          <w:color w:val="000000"/>
        </w:rPr>
        <w:t>Cube</w:t>
      </w:r>
      <w:proofErr w:type="spellEnd"/>
      <w:r w:rsidRPr="0017695B">
        <w:rPr>
          <w:rFonts w:ascii="Times New Roman" w:hAnsi="Times New Roman" w:cs="Times New Roman"/>
          <w:color w:val="000000"/>
        </w:rPr>
        <w:t>/</w:t>
      </w:r>
      <w:proofErr w:type="spellStart"/>
      <w:r w:rsidRPr="0017695B">
        <w:rPr>
          <w:rFonts w:ascii="Times New Roman" w:hAnsi="Times New Roman" w:cs="Times New Roman"/>
          <w:color w:val="000000"/>
        </w:rPr>
        <w:t>Length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]: l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length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-2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width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46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height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-10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Command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Command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17695B">
        <w:rPr>
          <w:rFonts w:ascii="Times New Roman" w:hAnsi="Times New Roman" w:cs="Times New Roman"/>
          <w:color w:val="000000"/>
        </w:rPr>
        <w:t>box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corner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of </w:t>
      </w:r>
      <w:proofErr w:type="spellStart"/>
      <w:r w:rsidRPr="0017695B">
        <w:rPr>
          <w:rFonts w:ascii="Times New Roman" w:hAnsi="Times New Roman" w:cs="Times New Roman"/>
          <w:color w:val="000000"/>
        </w:rPr>
        <w:t>box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or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[</w:t>
      </w:r>
      <w:proofErr w:type="spellStart"/>
      <w:r w:rsidRPr="0017695B">
        <w:rPr>
          <w:rFonts w:ascii="Times New Roman" w:hAnsi="Times New Roman" w:cs="Times New Roman"/>
          <w:color w:val="000000"/>
        </w:rPr>
        <w:t>CEnter</w:t>
      </w:r>
      <w:proofErr w:type="spellEnd"/>
      <w:r w:rsidRPr="0017695B">
        <w:rPr>
          <w:rFonts w:ascii="Times New Roman" w:hAnsi="Times New Roman" w:cs="Times New Roman"/>
          <w:color w:val="000000"/>
        </w:rPr>
        <w:t>] &lt;</w:t>
      </w:r>
      <w:proofErr w:type="gramStart"/>
      <w:r w:rsidRPr="0017695B">
        <w:rPr>
          <w:rFonts w:ascii="Times New Roman" w:hAnsi="Times New Roman" w:cs="Times New Roman"/>
          <w:color w:val="000000"/>
        </w:rPr>
        <w:t>0,0,0</w:t>
      </w:r>
      <w:proofErr w:type="gramEnd"/>
      <w:r w:rsidRPr="0017695B">
        <w:rPr>
          <w:rFonts w:ascii="Times New Roman" w:hAnsi="Times New Roman" w:cs="Times New Roman"/>
          <w:color w:val="000000"/>
        </w:rPr>
        <w:t xml:space="preserve">&gt;: 4,53.5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corner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or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[</w:t>
      </w:r>
      <w:proofErr w:type="spellStart"/>
      <w:r w:rsidRPr="0017695B">
        <w:rPr>
          <w:rFonts w:ascii="Times New Roman" w:hAnsi="Times New Roman" w:cs="Times New Roman"/>
          <w:color w:val="000000"/>
        </w:rPr>
        <w:t>Cube</w:t>
      </w:r>
      <w:proofErr w:type="spellEnd"/>
      <w:r w:rsidRPr="0017695B">
        <w:rPr>
          <w:rFonts w:ascii="Times New Roman" w:hAnsi="Times New Roman" w:cs="Times New Roman"/>
          <w:color w:val="000000"/>
        </w:rPr>
        <w:t>/</w:t>
      </w:r>
      <w:proofErr w:type="spellStart"/>
      <w:r w:rsidRPr="0017695B">
        <w:rPr>
          <w:rFonts w:ascii="Times New Roman" w:hAnsi="Times New Roman" w:cs="Times New Roman"/>
          <w:color w:val="000000"/>
        </w:rPr>
        <w:t>Length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]: l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length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46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width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-2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height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-10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Command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</w:t>
      </w: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7695B">
        <w:rPr>
          <w:rFonts w:ascii="Times New Roman" w:hAnsi="Times New Roman" w:cs="Times New Roman"/>
          <w:color w:val="000000"/>
        </w:rPr>
        <w:t xml:space="preserve">Komutları girildiğinde şu şekilde bir görüntü ortaya çıkacaktır. (Şekil </w:t>
      </w:r>
      <w:proofErr w:type="gramStart"/>
      <w:r w:rsidRPr="0017695B">
        <w:rPr>
          <w:rFonts w:ascii="Times New Roman" w:hAnsi="Times New Roman" w:cs="Times New Roman"/>
          <w:color w:val="000000"/>
        </w:rPr>
        <w:t>2.3</w:t>
      </w:r>
      <w:proofErr w:type="gramEnd"/>
      <w:r w:rsidRPr="0017695B">
        <w:rPr>
          <w:rFonts w:ascii="Times New Roman" w:hAnsi="Times New Roman" w:cs="Times New Roman"/>
          <w:color w:val="000000"/>
        </w:rPr>
        <w:t>)</w:t>
      </w: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tr-TR"/>
        </w:rPr>
        <w:drawing>
          <wp:inline distT="0" distB="0" distL="0" distR="0">
            <wp:extent cx="5760720" cy="4607564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17695B">
        <w:rPr>
          <w:rFonts w:ascii="Times New Roman" w:hAnsi="Times New Roman" w:cs="Times New Roman"/>
          <w:b/>
          <w:bCs/>
          <w:color w:val="000000"/>
          <w:sz w:val="19"/>
          <w:szCs w:val="19"/>
        </w:rPr>
        <w:t xml:space="preserve">Şekil </w:t>
      </w:r>
      <w:proofErr w:type="gramStart"/>
      <w:r w:rsidRPr="0017695B">
        <w:rPr>
          <w:rFonts w:ascii="Times New Roman" w:hAnsi="Times New Roman" w:cs="Times New Roman"/>
          <w:b/>
          <w:bCs/>
          <w:color w:val="000000"/>
          <w:sz w:val="19"/>
          <w:szCs w:val="19"/>
        </w:rPr>
        <w:t>2.3</w:t>
      </w:r>
      <w:proofErr w:type="gramEnd"/>
      <w:r w:rsidRPr="0017695B">
        <w:rPr>
          <w:rFonts w:ascii="Times New Roman" w:hAnsi="Times New Roman" w:cs="Times New Roman"/>
          <w:b/>
          <w:bCs/>
          <w:color w:val="000000"/>
          <w:sz w:val="19"/>
          <w:szCs w:val="19"/>
        </w:rPr>
        <w:t xml:space="preserve">: Kayıtların çizimi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7695B">
        <w:rPr>
          <w:rFonts w:ascii="Times New Roman" w:hAnsi="Times New Roman" w:cs="Times New Roman"/>
          <w:color w:val="000000"/>
        </w:rPr>
        <w:t xml:space="preserve">Üst tabla çizimini de şu şekilde yapabiliriz.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Command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17695B">
        <w:rPr>
          <w:rFonts w:ascii="Times New Roman" w:hAnsi="Times New Roman" w:cs="Times New Roman"/>
          <w:color w:val="000000"/>
        </w:rPr>
        <w:t>box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corner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of </w:t>
      </w:r>
      <w:proofErr w:type="spellStart"/>
      <w:r w:rsidRPr="0017695B">
        <w:rPr>
          <w:rFonts w:ascii="Times New Roman" w:hAnsi="Times New Roman" w:cs="Times New Roman"/>
          <w:color w:val="000000"/>
        </w:rPr>
        <w:t>box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or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[</w:t>
      </w:r>
      <w:proofErr w:type="spellStart"/>
      <w:r w:rsidRPr="0017695B">
        <w:rPr>
          <w:rFonts w:ascii="Times New Roman" w:hAnsi="Times New Roman" w:cs="Times New Roman"/>
          <w:color w:val="000000"/>
        </w:rPr>
        <w:t>CEnter</w:t>
      </w:r>
      <w:proofErr w:type="spellEnd"/>
      <w:r w:rsidRPr="0017695B">
        <w:rPr>
          <w:rFonts w:ascii="Times New Roman" w:hAnsi="Times New Roman" w:cs="Times New Roman"/>
          <w:color w:val="000000"/>
        </w:rPr>
        <w:t>] &lt;</w:t>
      </w:r>
      <w:proofErr w:type="gramStart"/>
      <w:r w:rsidRPr="0017695B">
        <w:rPr>
          <w:rFonts w:ascii="Times New Roman" w:hAnsi="Times New Roman" w:cs="Times New Roman"/>
          <w:color w:val="000000"/>
        </w:rPr>
        <w:t>0,0,0</w:t>
      </w:r>
      <w:proofErr w:type="gramEnd"/>
      <w:r w:rsidRPr="0017695B">
        <w:rPr>
          <w:rFonts w:ascii="Times New Roman" w:hAnsi="Times New Roman" w:cs="Times New Roman"/>
          <w:color w:val="000000"/>
        </w:rPr>
        <w:t xml:space="preserve">&gt;: -3,-3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lastRenderedPageBreak/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corner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or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[</w:t>
      </w:r>
      <w:proofErr w:type="spellStart"/>
      <w:r w:rsidRPr="0017695B">
        <w:rPr>
          <w:rFonts w:ascii="Times New Roman" w:hAnsi="Times New Roman" w:cs="Times New Roman"/>
          <w:color w:val="000000"/>
        </w:rPr>
        <w:t>Cube</w:t>
      </w:r>
      <w:proofErr w:type="spellEnd"/>
      <w:r w:rsidRPr="0017695B">
        <w:rPr>
          <w:rFonts w:ascii="Times New Roman" w:hAnsi="Times New Roman" w:cs="Times New Roman"/>
          <w:color w:val="000000"/>
        </w:rPr>
        <w:t>/</w:t>
      </w:r>
      <w:proofErr w:type="spellStart"/>
      <w:r w:rsidRPr="0017695B">
        <w:rPr>
          <w:rFonts w:ascii="Times New Roman" w:hAnsi="Times New Roman" w:cs="Times New Roman"/>
          <w:color w:val="000000"/>
        </w:rPr>
        <w:t>Length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]: l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length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60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width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60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Specify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height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2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17695B">
        <w:rPr>
          <w:rFonts w:ascii="Times New Roman" w:hAnsi="Times New Roman" w:cs="Times New Roman"/>
          <w:color w:val="000000"/>
        </w:rPr>
        <w:t>Command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: </w:t>
      </w: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7695B">
        <w:rPr>
          <w:rFonts w:ascii="Times New Roman" w:hAnsi="Times New Roman" w:cs="Times New Roman"/>
          <w:color w:val="000000"/>
        </w:rPr>
        <w:t xml:space="preserve">Komutları girildiğinde şu şekilde bir görüntü ortaya çıkacaktır. (Şekil </w:t>
      </w:r>
      <w:proofErr w:type="gramStart"/>
      <w:r w:rsidRPr="0017695B">
        <w:rPr>
          <w:rFonts w:ascii="Times New Roman" w:hAnsi="Times New Roman" w:cs="Times New Roman"/>
          <w:color w:val="000000"/>
        </w:rPr>
        <w:t>2.4</w:t>
      </w:r>
      <w:proofErr w:type="gramEnd"/>
      <w:r w:rsidRPr="0017695B">
        <w:rPr>
          <w:rFonts w:ascii="Times New Roman" w:hAnsi="Times New Roman" w:cs="Times New Roman"/>
          <w:color w:val="000000"/>
        </w:rPr>
        <w:t>)</w:t>
      </w: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tr-TR"/>
        </w:rPr>
        <w:drawing>
          <wp:inline distT="0" distB="0" distL="0" distR="0">
            <wp:extent cx="5760720" cy="4607564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17695B">
        <w:rPr>
          <w:rFonts w:ascii="Times New Roman" w:hAnsi="Times New Roman" w:cs="Times New Roman"/>
          <w:b/>
          <w:bCs/>
          <w:color w:val="000000"/>
          <w:sz w:val="19"/>
          <w:szCs w:val="19"/>
        </w:rPr>
        <w:t xml:space="preserve">Şekil </w:t>
      </w:r>
      <w:proofErr w:type="gramStart"/>
      <w:r w:rsidRPr="0017695B">
        <w:rPr>
          <w:rFonts w:ascii="Times New Roman" w:hAnsi="Times New Roman" w:cs="Times New Roman"/>
          <w:b/>
          <w:bCs/>
          <w:color w:val="000000"/>
          <w:sz w:val="19"/>
          <w:szCs w:val="19"/>
        </w:rPr>
        <w:t>2.4</w:t>
      </w:r>
      <w:proofErr w:type="gramEnd"/>
      <w:r w:rsidRPr="0017695B">
        <w:rPr>
          <w:rFonts w:ascii="Times New Roman" w:hAnsi="Times New Roman" w:cs="Times New Roman"/>
          <w:b/>
          <w:bCs/>
          <w:color w:val="000000"/>
          <w:sz w:val="19"/>
          <w:szCs w:val="19"/>
        </w:rPr>
        <w:t xml:space="preserve">: Üst Tablanın çizimi </w:t>
      </w: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7695B">
        <w:rPr>
          <w:rFonts w:ascii="Times New Roman" w:hAnsi="Times New Roman" w:cs="Times New Roman"/>
          <w:color w:val="000000"/>
        </w:rPr>
        <w:t xml:space="preserve">Şeklimizi </w:t>
      </w:r>
      <w:proofErr w:type="spellStart"/>
      <w:r w:rsidRPr="0017695B">
        <w:rPr>
          <w:rFonts w:ascii="Times New Roman" w:hAnsi="Times New Roman" w:cs="Times New Roman"/>
          <w:color w:val="000000"/>
        </w:rPr>
        <w:t>izometrik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düzlemde görebilmek için üst menülerde yer alan </w:t>
      </w:r>
      <w:proofErr w:type="spellStart"/>
      <w:r w:rsidRPr="0017695B">
        <w:rPr>
          <w:rFonts w:ascii="Times New Roman" w:hAnsi="Times New Roman" w:cs="Times New Roman"/>
          <w:color w:val="000000"/>
        </w:rPr>
        <w:t>view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&gt;3D </w:t>
      </w:r>
      <w:proofErr w:type="spellStart"/>
      <w:r w:rsidRPr="0017695B">
        <w:rPr>
          <w:rFonts w:ascii="Times New Roman" w:hAnsi="Times New Roman" w:cs="Times New Roman"/>
          <w:color w:val="000000"/>
        </w:rPr>
        <w:t>views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&gt;SW </w:t>
      </w:r>
      <w:proofErr w:type="spellStart"/>
      <w:r w:rsidRPr="0017695B">
        <w:rPr>
          <w:rFonts w:ascii="Times New Roman" w:hAnsi="Times New Roman" w:cs="Times New Roman"/>
          <w:color w:val="000000"/>
        </w:rPr>
        <w:t>Isometric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seçeneği işaretlenir. (Şekil </w:t>
      </w:r>
      <w:proofErr w:type="gramStart"/>
      <w:r w:rsidRPr="0017695B">
        <w:rPr>
          <w:rFonts w:ascii="Times New Roman" w:hAnsi="Times New Roman" w:cs="Times New Roman"/>
          <w:color w:val="000000"/>
        </w:rPr>
        <w:t>2.5</w:t>
      </w:r>
      <w:proofErr w:type="gramEnd"/>
      <w:r w:rsidRPr="0017695B">
        <w:rPr>
          <w:rFonts w:ascii="Times New Roman" w:hAnsi="Times New Roman" w:cs="Times New Roman"/>
          <w:color w:val="000000"/>
        </w:rPr>
        <w:t>)</w:t>
      </w: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tr-TR"/>
        </w:rPr>
        <w:lastRenderedPageBreak/>
        <w:drawing>
          <wp:inline distT="0" distB="0" distL="0" distR="0">
            <wp:extent cx="5760720" cy="4607564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695B">
        <w:rPr>
          <w:rFonts w:ascii="Times New Roman" w:hAnsi="Times New Roman" w:cs="Times New Roman"/>
          <w:b/>
          <w:bCs/>
          <w:sz w:val="19"/>
          <w:szCs w:val="19"/>
        </w:rPr>
        <w:t xml:space="preserve">Şekil </w:t>
      </w:r>
      <w:proofErr w:type="gramStart"/>
      <w:r w:rsidRPr="0017695B">
        <w:rPr>
          <w:rFonts w:ascii="Times New Roman" w:hAnsi="Times New Roman" w:cs="Times New Roman"/>
          <w:b/>
          <w:bCs/>
          <w:sz w:val="19"/>
          <w:szCs w:val="19"/>
        </w:rPr>
        <w:t>2.6</w:t>
      </w:r>
      <w:proofErr w:type="gramEnd"/>
      <w:r w:rsidRPr="0017695B">
        <w:rPr>
          <w:rFonts w:ascii="Times New Roman" w:hAnsi="Times New Roman" w:cs="Times New Roman"/>
          <w:b/>
          <w:bCs/>
          <w:sz w:val="19"/>
          <w:szCs w:val="19"/>
        </w:rPr>
        <w:t>: Sehpanın üç boyutlu çizimi</w:t>
      </w: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17695B">
        <w:rPr>
          <w:rFonts w:ascii="Times New Roman" w:hAnsi="Times New Roman" w:cs="Times New Roman"/>
          <w:b/>
          <w:bCs/>
          <w:color w:val="000000"/>
          <w:sz w:val="19"/>
          <w:szCs w:val="19"/>
        </w:rPr>
        <w:t xml:space="preserve">Şekil </w:t>
      </w:r>
      <w:proofErr w:type="gramStart"/>
      <w:r w:rsidRPr="0017695B">
        <w:rPr>
          <w:rFonts w:ascii="Times New Roman" w:hAnsi="Times New Roman" w:cs="Times New Roman"/>
          <w:b/>
          <w:bCs/>
          <w:color w:val="000000"/>
          <w:sz w:val="19"/>
          <w:szCs w:val="19"/>
        </w:rPr>
        <w:t>2.5</w:t>
      </w:r>
      <w:proofErr w:type="gramEnd"/>
      <w:r w:rsidRPr="0017695B">
        <w:rPr>
          <w:rFonts w:ascii="Times New Roman" w:hAnsi="Times New Roman" w:cs="Times New Roman"/>
          <w:b/>
          <w:bCs/>
          <w:color w:val="000000"/>
          <w:sz w:val="19"/>
          <w:szCs w:val="19"/>
        </w:rPr>
        <w:t xml:space="preserve">: </w:t>
      </w:r>
      <w:proofErr w:type="spellStart"/>
      <w:r w:rsidRPr="0017695B">
        <w:rPr>
          <w:rFonts w:ascii="Times New Roman" w:hAnsi="Times New Roman" w:cs="Times New Roman"/>
          <w:b/>
          <w:bCs/>
          <w:color w:val="000000"/>
          <w:sz w:val="19"/>
          <w:szCs w:val="19"/>
        </w:rPr>
        <w:t>İzometrik</w:t>
      </w:r>
      <w:proofErr w:type="spellEnd"/>
      <w:r w:rsidRPr="0017695B">
        <w:rPr>
          <w:rFonts w:ascii="Times New Roman" w:hAnsi="Times New Roman" w:cs="Times New Roman"/>
          <w:b/>
          <w:bCs/>
          <w:color w:val="000000"/>
          <w:sz w:val="19"/>
          <w:szCs w:val="19"/>
        </w:rPr>
        <w:t xml:space="preserve"> düzlemde sehpanın görünümü </w:t>
      </w: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7695B">
        <w:rPr>
          <w:rFonts w:ascii="Times New Roman" w:hAnsi="Times New Roman" w:cs="Times New Roman"/>
          <w:color w:val="000000"/>
        </w:rPr>
        <w:t xml:space="preserve">Görünmeyen çizgileri gizlemek için de üst menülerde yer alan </w:t>
      </w:r>
      <w:proofErr w:type="spellStart"/>
      <w:r w:rsidRPr="0017695B">
        <w:rPr>
          <w:rFonts w:ascii="Times New Roman" w:hAnsi="Times New Roman" w:cs="Times New Roman"/>
          <w:color w:val="000000"/>
        </w:rPr>
        <w:t>view</w:t>
      </w:r>
      <w:proofErr w:type="spellEnd"/>
      <w:r w:rsidRPr="0017695B">
        <w:rPr>
          <w:rFonts w:ascii="Times New Roman" w:hAnsi="Times New Roman" w:cs="Times New Roman"/>
          <w:color w:val="000000"/>
        </w:rPr>
        <w:t>&gt;</w:t>
      </w:r>
      <w:proofErr w:type="spellStart"/>
      <w:r w:rsidRPr="0017695B">
        <w:rPr>
          <w:rFonts w:ascii="Times New Roman" w:hAnsi="Times New Roman" w:cs="Times New Roman"/>
          <w:color w:val="000000"/>
        </w:rPr>
        <w:t>hide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seçeneği işaretlenir. (Şekil </w:t>
      </w:r>
      <w:proofErr w:type="gramStart"/>
      <w:r w:rsidRPr="0017695B">
        <w:rPr>
          <w:rFonts w:ascii="Times New Roman" w:hAnsi="Times New Roman" w:cs="Times New Roman"/>
          <w:color w:val="000000"/>
        </w:rPr>
        <w:t>2.6</w:t>
      </w:r>
      <w:proofErr w:type="gramEnd"/>
      <w:r w:rsidRPr="0017695B">
        <w:rPr>
          <w:rFonts w:ascii="Times New Roman" w:hAnsi="Times New Roman" w:cs="Times New Roman"/>
          <w:color w:val="000000"/>
        </w:rPr>
        <w:t>)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5644A" w:rsidRDefault="0025644A"/>
    <w:p w:rsidR="0017695B" w:rsidRDefault="0017695B">
      <w:r>
        <w:rPr>
          <w:noProof/>
          <w:lang w:eastAsia="tr-TR"/>
        </w:rPr>
        <w:drawing>
          <wp:inline distT="0" distB="0" distL="0" distR="0">
            <wp:extent cx="5762625" cy="2771775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5B" w:rsidRDefault="0017695B"/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695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Ölçülendirme </w:t>
      </w:r>
    </w:p>
    <w:p w:rsidR="0017695B" w:rsidRP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7695B">
        <w:rPr>
          <w:rFonts w:ascii="Times New Roman" w:hAnsi="Times New Roman" w:cs="Times New Roman"/>
          <w:color w:val="000000"/>
        </w:rPr>
        <w:t xml:space="preserve">Gerekli katman ayarları yapılır. Daha sonra istenirse üst menülerde yer alan </w:t>
      </w:r>
      <w:proofErr w:type="spellStart"/>
      <w:r w:rsidRPr="0017695B">
        <w:rPr>
          <w:rFonts w:ascii="Times New Roman" w:hAnsi="Times New Roman" w:cs="Times New Roman"/>
          <w:color w:val="000000"/>
        </w:rPr>
        <w:t>dimension</w:t>
      </w:r>
      <w:proofErr w:type="spellEnd"/>
      <w:r w:rsidRPr="0017695B">
        <w:rPr>
          <w:rFonts w:ascii="Times New Roman" w:hAnsi="Times New Roman" w:cs="Times New Roman"/>
          <w:color w:val="000000"/>
        </w:rPr>
        <w:t>&gt;</w:t>
      </w:r>
      <w:proofErr w:type="spellStart"/>
      <w:r w:rsidRPr="0017695B">
        <w:rPr>
          <w:rFonts w:ascii="Times New Roman" w:hAnsi="Times New Roman" w:cs="Times New Roman"/>
          <w:color w:val="000000"/>
        </w:rPr>
        <w:t>quick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dimension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seçeneği ile çoklu ölçülendirme yapılabilir. (Şekil 2.10) </w:t>
      </w:r>
    </w:p>
    <w:p w:rsidR="0017695B" w:rsidRDefault="0017695B" w:rsidP="0017695B">
      <w:pPr>
        <w:rPr>
          <w:rFonts w:ascii="Times New Roman" w:hAnsi="Times New Roman" w:cs="Times New Roman"/>
          <w:b/>
          <w:bCs/>
          <w:color w:val="000000"/>
          <w:sz w:val="19"/>
          <w:szCs w:val="19"/>
        </w:rPr>
      </w:pPr>
      <w:r w:rsidRPr="0017695B">
        <w:rPr>
          <w:rFonts w:ascii="Times New Roman" w:hAnsi="Times New Roman" w:cs="Times New Roman"/>
          <w:b/>
          <w:bCs/>
          <w:color w:val="000000"/>
          <w:sz w:val="19"/>
          <w:szCs w:val="19"/>
        </w:rPr>
        <w:t>Şekil 2.10:</w:t>
      </w:r>
    </w:p>
    <w:p w:rsidR="0017695B" w:rsidRDefault="0017695B" w:rsidP="0017695B">
      <w:pPr>
        <w:rPr>
          <w:rFonts w:ascii="Times New Roman" w:hAnsi="Times New Roman" w:cs="Times New Roman"/>
          <w:b/>
          <w:bCs/>
          <w:color w:val="000000"/>
          <w:sz w:val="19"/>
          <w:szCs w:val="19"/>
        </w:rPr>
      </w:pPr>
    </w:p>
    <w:p w:rsidR="0017695B" w:rsidRDefault="0017695B" w:rsidP="0017695B">
      <w:r>
        <w:rPr>
          <w:noProof/>
          <w:lang w:eastAsia="tr-TR"/>
        </w:rPr>
        <w:drawing>
          <wp:inline distT="0" distB="0" distL="0" distR="0">
            <wp:extent cx="5762625" cy="5172075"/>
            <wp:effectExtent l="1905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7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5B" w:rsidRDefault="0017695B" w:rsidP="00B831E1">
      <w:pPr>
        <w:jc w:val="center"/>
      </w:pPr>
    </w:p>
    <w:p w:rsidR="0017695B" w:rsidRPr="0017695B" w:rsidRDefault="0017695B" w:rsidP="00B831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19"/>
        </w:rPr>
      </w:pPr>
      <w:r w:rsidRPr="0017695B">
        <w:rPr>
          <w:rFonts w:ascii="Times New Roman" w:hAnsi="Times New Roman" w:cs="Times New Roman"/>
          <w:b/>
          <w:bCs/>
          <w:color w:val="000000"/>
          <w:sz w:val="19"/>
          <w:szCs w:val="19"/>
        </w:rPr>
        <w:t>Şekil 2.10: Sehpanın ölçülendirilmesi</w:t>
      </w:r>
    </w:p>
    <w:p w:rsidR="0017695B" w:rsidRDefault="0017695B" w:rsidP="00B831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17695B">
        <w:rPr>
          <w:rFonts w:ascii="Times New Roman" w:hAnsi="Times New Roman" w:cs="Times New Roman"/>
          <w:color w:val="000000"/>
        </w:rPr>
        <w:t xml:space="preserve">İstenirse </w:t>
      </w:r>
      <w:proofErr w:type="spellStart"/>
      <w:r w:rsidRPr="0017695B">
        <w:rPr>
          <w:rFonts w:ascii="Times New Roman" w:hAnsi="Times New Roman" w:cs="Times New Roman"/>
          <w:color w:val="000000"/>
        </w:rPr>
        <w:t>dimension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style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7695B">
        <w:rPr>
          <w:rFonts w:ascii="Times New Roman" w:hAnsi="Times New Roman" w:cs="Times New Roman"/>
          <w:color w:val="000000"/>
        </w:rPr>
        <w:t>manager</w:t>
      </w:r>
      <w:proofErr w:type="spellEnd"/>
      <w:r w:rsidRPr="0017695B">
        <w:rPr>
          <w:rFonts w:ascii="Times New Roman" w:hAnsi="Times New Roman" w:cs="Times New Roman"/>
          <w:color w:val="000000"/>
        </w:rPr>
        <w:t xml:space="preserve"> diyalog kutusundan bağlama çizgileri silinebilir. (Şekil 2.11)</w:t>
      </w: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tr-TR"/>
        </w:rPr>
        <w:lastRenderedPageBreak/>
        <w:drawing>
          <wp:inline distT="0" distB="0" distL="0" distR="0">
            <wp:extent cx="5762624" cy="361950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7695B" w:rsidRDefault="0017695B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tr-TR"/>
        </w:rPr>
        <w:drawing>
          <wp:inline distT="0" distB="0" distL="0" distR="0">
            <wp:extent cx="5760720" cy="4607564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CA0" w:rsidRDefault="00E96CA0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96CA0" w:rsidRDefault="00E96CA0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96CA0" w:rsidRDefault="00E96CA0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96CA0" w:rsidRDefault="00E96CA0" w:rsidP="00E96C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96CA0" w:rsidRDefault="00E96CA0" w:rsidP="00E96CA0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UYGULAMA FAALİYETİ–2</w:t>
      </w:r>
    </w:p>
    <w:p w:rsidR="00E96CA0" w:rsidRPr="0017695B" w:rsidRDefault="00E96CA0" w:rsidP="001769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tr-TR"/>
        </w:rPr>
        <w:drawing>
          <wp:inline distT="0" distB="0" distL="0" distR="0">
            <wp:extent cx="6457950" cy="8315325"/>
            <wp:effectExtent l="19050" t="0" r="0" b="0"/>
            <wp:docPr id="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6CA0" w:rsidRPr="0017695B" w:rsidSect="00B831E1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B6121"/>
    <w:rsid w:val="0017695B"/>
    <w:rsid w:val="001D4BA1"/>
    <w:rsid w:val="0025644A"/>
    <w:rsid w:val="00B7732D"/>
    <w:rsid w:val="00B831E1"/>
    <w:rsid w:val="00B85BD0"/>
    <w:rsid w:val="00D421AC"/>
    <w:rsid w:val="00E96CA0"/>
    <w:rsid w:val="00EA757F"/>
    <w:rsid w:val="00F177DB"/>
    <w:rsid w:val="00F94070"/>
    <w:rsid w:val="00FB6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61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FB612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FB6121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76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69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4" Type="http://schemas.openxmlformats.org/officeDocument/2006/relationships/hyperlink" Target="http://www.megep.meb.gov.tr/?page=moduller" TargetMode="Externa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524</Words>
  <Characters>2990</Characters>
  <Application>Microsoft Office Word</Application>
  <DocSecurity>0</DocSecurity>
  <Lines>24</Lines>
  <Paragraphs>7</Paragraphs>
  <ScaleCrop>false</ScaleCrop>
  <Company/>
  <LinksUpToDate>false</LinksUpToDate>
  <CharactersWithSpaces>3507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9</cp:revision>
  <dcterms:created xsi:type="dcterms:W3CDTF">2020-09-28T21:22:00Z</dcterms:created>
  <dcterms:modified xsi:type="dcterms:W3CDTF">2020-09-28T22:00:00Z</dcterms:modified>
</cp:coreProperties>
</file>