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7D" w:rsidRDefault="00D00F7D" w:rsidP="00D00F7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2355">
        <w:rPr>
          <w:rFonts w:ascii="Times New Roman" w:hAnsi="Times New Roman" w:cs="Times New Roman"/>
          <w:b/>
          <w:bCs/>
          <w:sz w:val="26"/>
          <w:szCs w:val="26"/>
        </w:rPr>
        <w:t>T.C. İNKILAP TARİHİ VE ATATÜRKÇÜLÜK DERSİ 10. SINIF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VE DİPLOMA TELAFİ SINIFLARI</w:t>
      </w:r>
      <w:r w:rsidRPr="00532355">
        <w:rPr>
          <w:rFonts w:ascii="Times New Roman" w:hAnsi="Times New Roman" w:cs="Times New Roman"/>
          <w:b/>
          <w:bCs/>
          <w:sz w:val="26"/>
          <w:szCs w:val="26"/>
        </w:rPr>
        <w:t xml:space="preserve"> 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 NOTU </w:t>
      </w:r>
      <w:r w:rsidR="00DF4C72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532355">
        <w:rPr>
          <w:rFonts w:ascii="Times New Roman" w:hAnsi="Times New Roman" w:cs="Times New Roman"/>
          <w:b/>
          <w:bCs/>
          <w:sz w:val="26"/>
          <w:szCs w:val="26"/>
        </w:rPr>
        <w:t>. HAFTA (</w:t>
      </w:r>
      <w:r w:rsidR="00DE16BC">
        <w:rPr>
          <w:rFonts w:ascii="Times New Roman" w:hAnsi="Times New Roman" w:cs="Times New Roman"/>
          <w:b/>
          <w:bCs/>
          <w:sz w:val="26"/>
          <w:szCs w:val="26"/>
        </w:rPr>
        <w:t>23-27</w:t>
      </w:r>
      <w:r w:rsidR="00AC3437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32355">
        <w:rPr>
          <w:rFonts w:ascii="Times New Roman" w:hAnsi="Times New Roman" w:cs="Times New Roman"/>
          <w:b/>
          <w:bCs/>
          <w:sz w:val="26"/>
          <w:szCs w:val="26"/>
        </w:rPr>
        <w:t xml:space="preserve"> KASIM 2020</w:t>
      </w:r>
      <w:proofErr w:type="gramStart"/>
      <w:r w:rsidRPr="00532355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</w:p>
    <w:p w:rsidR="002234F2" w:rsidRPr="00D00F7D" w:rsidRDefault="002234F2" w:rsidP="002234F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SEVR BARIŞ ANTLAŞMASI:</w:t>
      </w:r>
      <w:bookmarkStart w:id="0" w:name="_GoBack"/>
      <w:bookmarkEnd w:id="0"/>
    </w:p>
    <w:p w:rsidR="00D00F7D" w:rsidRPr="00D00F7D" w:rsidRDefault="002234F2" w:rsidP="00D0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Dünya Savaşı’ndan sonra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 yenilen devletlerle yapılacak barışın esasl</w:t>
      </w:r>
      <w:r w:rsidR="00D00F7D">
        <w:rPr>
          <w:rFonts w:ascii="Times New Roman" w:hAnsi="Times New Roman" w:cs="Times New Roman"/>
          <w:sz w:val="24"/>
          <w:szCs w:val="24"/>
        </w:rPr>
        <w:t xml:space="preserve">arını belirlemek üzere </w:t>
      </w:r>
      <w:r w:rsidR="00D00F7D" w:rsidRPr="002234F2">
        <w:rPr>
          <w:rFonts w:ascii="Times New Roman" w:hAnsi="Times New Roman" w:cs="Times New Roman"/>
          <w:b/>
          <w:sz w:val="24"/>
          <w:szCs w:val="24"/>
        </w:rPr>
        <w:t>Paris Barış Konferans</w:t>
      </w:r>
      <w:r w:rsidR="00D00F7D" w:rsidRPr="00D00F7D">
        <w:rPr>
          <w:rFonts w:ascii="Times New Roman" w:hAnsi="Times New Roman" w:cs="Times New Roman"/>
          <w:sz w:val="24"/>
          <w:szCs w:val="24"/>
        </w:rPr>
        <w:t>ı toplandı. Bu konferansta diğer devletlerle barış</w:t>
      </w:r>
      <w:r w:rsidR="00D00F7D">
        <w:rPr>
          <w:rFonts w:ascii="Times New Roman" w:hAnsi="Times New Roman" w:cs="Times New Roman"/>
          <w:sz w:val="24"/>
          <w:szCs w:val="24"/>
        </w:rPr>
        <w:t xml:space="preserve"> antlaşmaları imzalandı. Fakat 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Osmanlı ile yapılacak antlaşma sonraya bırakıldı. Bunun nedenleri vardı. </w:t>
      </w:r>
      <w:r w:rsidR="00D00F7D">
        <w:rPr>
          <w:rFonts w:ascii="Times New Roman" w:hAnsi="Times New Roman" w:cs="Times New Roman"/>
          <w:sz w:val="24"/>
          <w:szCs w:val="24"/>
        </w:rPr>
        <w:t>Mondros Ateşkes Ant</w:t>
      </w:r>
      <w:r w:rsidR="00D00F7D" w:rsidRPr="00D00F7D">
        <w:rPr>
          <w:rFonts w:ascii="Times New Roman" w:hAnsi="Times New Roman" w:cs="Times New Roman"/>
          <w:sz w:val="24"/>
          <w:szCs w:val="24"/>
        </w:rPr>
        <w:t>laşması gerçek bir barış antlaşması gibi yürürlüğe konmuştu. Rusya’nı</w:t>
      </w:r>
      <w:r>
        <w:rPr>
          <w:rFonts w:ascii="Times New Roman" w:hAnsi="Times New Roman" w:cs="Times New Roman"/>
          <w:sz w:val="24"/>
          <w:szCs w:val="24"/>
        </w:rPr>
        <w:t>n savaştan çekilmesi üzerine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 gizli antlaşmalar değişikliğe uğramış, İtilaf Devletleri arasında</w:t>
      </w:r>
      <w:r w:rsidR="00D00F7D">
        <w:rPr>
          <w:rFonts w:ascii="Times New Roman" w:hAnsi="Times New Roman" w:cs="Times New Roman"/>
          <w:sz w:val="24"/>
          <w:szCs w:val="24"/>
        </w:rPr>
        <w:t xml:space="preserve"> görüş ayrılığı çıkmıştı. İngiltere, Fransa ve İtal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ya, Osmanlı ile yapacakları barışın esaslarını belirlemek üzere </w:t>
      </w:r>
      <w:r w:rsidR="00D00F7D" w:rsidRPr="002234F2">
        <w:rPr>
          <w:rFonts w:ascii="Times New Roman" w:hAnsi="Times New Roman" w:cs="Times New Roman"/>
          <w:b/>
          <w:sz w:val="24"/>
          <w:szCs w:val="24"/>
        </w:rPr>
        <w:t>San-Remo’da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 bir konferans topladılar (16 Nisan 1920). Öte yandan, siyasal baskı kurarak şartlarını Türk tarafına </w:t>
      </w:r>
      <w:r>
        <w:rPr>
          <w:rFonts w:ascii="Times New Roman" w:hAnsi="Times New Roman" w:cs="Times New Roman"/>
          <w:sz w:val="24"/>
          <w:szCs w:val="24"/>
        </w:rPr>
        <w:t xml:space="preserve">kabul ettirmek için </w:t>
      </w:r>
      <w:r w:rsidRPr="002234F2">
        <w:rPr>
          <w:rFonts w:ascii="Times New Roman" w:hAnsi="Times New Roman" w:cs="Times New Roman"/>
          <w:b/>
          <w:sz w:val="24"/>
          <w:szCs w:val="24"/>
        </w:rPr>
        <w:t>Yunan ve Er</w:t>
      </w:r>
      <w:r w:rsidR="00D00F7D" w:rsidRPr="002234F2">
        <w:rPr>
          <w:rFonts w:ascii="Times New Roman" w:hAnsi="Times New Roman" w:cs="Times New Roman"/>
          <w:b/>
          <w:sz w:val="24"/>
          <w:szCs w:val="24"/>
        </w:rPr>
        <w:t>menileri</w:t>
      </w:r>
      <w:r w:rsidR="00D00F7D" w:rsidRPr="00D00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F7D" w:rsidRPr="00D00F7D">
        <w:rPr>
          <w:rFonts w:ascii="Times New Roman" w:hAnsi="Times New Roman" w:cs="Times New Roman"/>
          <w:sz w:val="24"/>
          <w:szCs w:val="24"/>
        </w:rPr>
        <w:t>harekete</w:t>
      </w:r>
      <w:proofErr w:type="gramEnd"/>
      <w:r w:rsidR="00D00F7D" w:rsidRPr="00D00F7D">
        <w:rPr>
          <w:rFonts w:ascii="Times New Roman" w:hAnsi="Times New Roman" w:cs="Times New Roman"/>
          <w:sz w:val="24"/>
          <w:szCs w:val="24"/>
        </w:rPr>
        <w:t xml:space="preserve"> geçirdiler. Doğu Trakya, Balıkesir ve Bursa işgal edildi. O</w:t>
      </w:r>
      <w:r w:rsidR="00D00F7D">
        <w:rPr>
          <w:rFonts w:ascii="Times New Roman" w:hAnsi="Times New Roman" w:cs="Times New Roman"/>
          <w:sz w:val="24"/>
          <w:szCs w:val="24"/>
        </w:rPr>
        <w:t>smanlı yönetimi, Yunan ilerleyi</w:t>
      </w:r>
      <w:r w:rsidR="00D00F7D" w:rsidRPr="00D00F7D">
        <w:rPr>
          <w:rFonts w:ascii="Times New Roman" w:hAnsi="Times New Roman" w:cs="Times New Roman"/>
          <w:sz w:val="24"/>
          <w:szCs w:val="24"/>
        </w:rPr>
        <w:t>şini durdurma ve TBMM’nin varlık gerekçelerini ortadan kaldırma ümidiyle, Saltanat Şurası’nı toplayarak, barış taslağını onayladı:</w:t>
      </w:r>
    </w:p>
    <w:p w:rsidR="00D00F7D" w:rsidRPr="00D00F7D" w:rsidRDefault="00D00F7D" w:rsidP="00D00F7D">
      <w:pPr>
        <w:rPr>
          <w:rFonts w:ascii="Times New Roman" w:hAnsi="Times New Roman" w:cs="Times New Roman"/>
          <w:sz w:val="24"/>
          <w:szCs w:val="24"/>
        </w:rPr>
      </w:pPr>
      <w:r w:rsidRPr="002234F2">
        <w:rPr>
          <w:rFonts w:ascii="Times New Roman" w:hAnsi="Times New Roman" w:cs="Times New Roman"/>
          <w:b/>
          <w:sz w:val="24"/>
          <w:szCs w:val="24"/>
        </w:rPr>
        <w:t xml:space="preserve">Sevr Anlaşması (10 Ağustos 1920):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D00F7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0F7D">
        <w:rPr>
          <w:rFonts w:ascii="Times New Roman" w:hAnsi="Times New Roman" w:cs="Times New Roman"/>
          <w:sz w:val="24"/>
          <w:szCs w:val="24"/>
        </w:rPr>
        <w:t xml:space="preserve"> İstanbul ve Anadolu’nun küçük bir</w:t>
      </w:r>
      <w:r w:rsidR="002234F2">
        <w:rPr>
          <w:rFonts w:ascii="Times New Roman" w:hAnsi="Times New Roman" w:cs="Times New Roman"/>
          <w:sz w:val="24"/>
          <w:szCs w:val="24"/>
        </w:rPr>
        <w:t xml:space="preserve"> kısmı Türklerde kalacak; fakat</w:t>
      </w:r>
      <w:r w:rsidRPr="00D00F7D">
        <w:rPr>
          <w:rFonts w:ascii="Times New Roman" w:hAnsi="Times New Roman" w:cs="Times New Roman"/>
          <w:sz w:val="24"/>
          <w:szCs w:val="24"/>
        </w:rPr>
        <w:t xml:space="preserve"> azınlık </w:t>
      </w:r>
      <w:r>
        <w:rPr>
          <w:rFonts w:ascii="Times New Roman" w:hAnsi="Times New Roman" w:cs="Times New Roman"/>
          <w:sz w:val="24"/>
          <w:szCs w:val="24"/>
        </w:rPr>
        <w:t>hakları gözetilmez ve barış ant</w:t>
      </w:r>
      <w:r w:rsidRPr="00D00F7D">
        <w:rPr>
          <w:rFonts w:ascii="Times New Roman" w:hAnsi="Times New Roman" w:cs="Times New Roman"/>
          <w:sz w:val="24"/>
          <w:szCs w:val="24"/>
        </w:rPr>
        <w:t>laşması hükümleri kabul edilmezse İ</w:t>
      </w:r>
      <w:r>
        <w:rPr>
          <w:rFonts w:ascii="Times New Roman" w:hAnsi="Times New Roman" w:cs="Times New Roman"/>
          <w:sz w:val="24"/>
          <w:szCs w:val="24"/>
        </w:rPr>
        <w:t xml:space="preserve">stanbul da Türklerden alınacak.                                          </w:t>
      </w:r>
      <w:r w:rsidR="002234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F7D">
        <w:rPr>
          <w:rFonts w:ascii="Times New Roman" w:hAnsi="Times New Roman" w:cs="Times New Roman"/>
          <w:sz w:val="24"/>
          <w:szCs w:val="24"/>
        </w:rPr>
        <w:t>b) Boğazların yönetimi Uluslararası Boğazlar Komisyonu’na bırakılacak. Boğazlar tüm de</w:t>
      </w:r>
      <w:r>
        <w:rPr>
          <w:rFonts w:ascii="Times New Roman" w:hAnsi="Times New Roman" w:cs="Times New Roman"/>
          <w:sz w:val="24"/>
          <w:szCs w:val="24"/>
        </w:rPr>
        <w:t xml:space="preserve">vletlerin geçişine açık olacak.                                                                                                                           </w:t>
      </w:r>
      <w:r w:rsidR="002234F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0F7D">
        <w:rPr>
          <w:rFonts w:ascii="Times New Roman" w:hAnsi="Times New Roman" w:cs="Times New Roman"/>
          <w:sz w:val="24"/>
          <w:szCs w:val="24"/>
        </w:rPr>
        <w:t xml:space="preserve">c) Fırat Nehri’nin doğusunda bağımsız </w:t>
      </w:r>
      <w:r w:rsidRPr="002234F2">
        <w:rPr>
          <w:rFonts w:ascii="Times New Roman" w:hAnsi="Times New Roman" w:cs="Times New Roman"/>
          <w:b/>
          <w:sz w:val="24"/>
          <w:szCs w:val="24"/>
        </w:rPr>
        <w:t>Ermeni ve Kürt</w:t>
      </w:r>
      <w:r>
        <w:rPr>
          <w:rFonts w:ascii="Times New Roman" w:hAnsi="Times New Roman" w:cs="Times New Roman"/>
          <w:sz w:val="24"/>
          <w:szCs w:val="24"/>
        </w:rPr>
        <w:t xml:space="preserve"> devletleri kurulacak.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d) İngiltere, Fransa ve İtalya işgal ettikleri yerleri ellerind</w:t>
      </w:r>
      <w:r>
        <w:rPr>
          <w:rFonts w:ascii="Times New Roman" w:hAnsi="Times New Roman" w:cs="Times New Roman"/>
          <w:sz w:val="24"/>
          <w:szCs w:val="24"/>
        </w:rPr>
        <w:t xml:space="preserve">e tutacaklar.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e) Osmanlı ordusu 50.000 kişi ile sınırlı kalacak. Bu ordunun ağır silahları olmayacak. Sadece iç güvenlikle ilgi</w:t>
      </w:r>
      <w:r>
        <w:rPr>
          <w:rFonts w:ascii="Times New Roman" w:hAnsi="Times New Roman" w:cs="Times New Roman"/>
          <w:sz w:val="24"/>
          <w:szCs w:val="24"/>
        </w:rPr>
        <w:t xml:space="preserve">li hizmetleri yerine getirecek.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f) Bir “Mali Komisyon” kurularak Osmanlı gelirleri denetlenecek ve elde edilen gelirden İtilaf Devletleri’nin a</w:t>
      </w:r>
      <w:r>
        <w:rPr>
          <w:rFonts w:ascii="Times New Roman" w:hAnsi="Times New Roman" w:cs="Times New Roman"/>
          <w:sz w:val="24"/>
          <w:szCs w:val="24"/>
        </w:rPr>
        <w:t xml:space="preserve">skeri harcamaları karşılanacak.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g) Kapitülasyonlar yeniden düzenlenerek yaygınlaştırılacak. Osmanlı Devleti tek başın</w:t>
      </w:r>
      <w:r>
        <w:rPr>
          <w:rFonts w:ascii="Times New Roman" w:hAnsi="Times New Roman" w:cs="Times New Roman"/>
          <w:sz w:val="24"/>
          <w:szCs w:val="24"/>
        </w:rPr>
        <w:t xml:space="preserve">a ekonomik kararlar alamayacak.                                 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h) Osmanlı uyruğundaki herhangi bir kişi, İtilaf Devletleri vatandaşlığına geçebilecek; vatan</w:t>
      </w:r>
      <w:r>
        <w:rPr>
          <w:rFonts w:ascii="Times New Roman" w:hAnsi="Times New Roman" w:cs="Times New Roman"/>
          <w:sz w:val="24"/>
          <w:szCs w:val="24"/>
        </w:rPr>
        <w:t>daşlık değiştirdi</w:t>
      </w:r>
      <w:r w:rsidRPr="00D00F7D">
        <w:rPr>
          <w:rFonts w:ascii="Times New Roman" w:hAnsi="Times New Roman" w:cs="Times New Roman"/>
          <w:sz w:val="24"/>
          <w:szCs w:val="24"/>
        </w:rPr>
        <w:t>ği tarihten itibaren kapit</w:t>
      </w:r>
      <w:r>
        <w:rPr>
          <w:rFonts w:ascii="Times New Roman" w:hAnsi="Times New Roman" w:cs="Times New Roman"/>
          <w:sz w:val="24"/>
          <w:szCs w:val="24"/>
        </w:rPr>
        <w:t xml:space="preserve">ülasyonlardan yararlanabilecek.                                              </w:t>
      </w:r>
      <w:r w:rsidR="002234F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0F7D">
        <w:rPr>
          <w:rFonts w:ascii="Times New Roman" w:hAnsi="Times New Roman" w:cs="Times New Roman"/>
          <w:sz w:val="24"/>
          <w:szCs w:val="24"/>
        </w:rPr>
        <w:t>i) Doğu Trakya, Gökçeada, Bozcaada ve Ege’nin bir b</w:t>
      </w:r>
      <w:r>
        <w:rPr>
          <w:rFonts w:ascii="Times New Roman" w:hAnsi="Times New Roman" w:cs="Times New Roman"/>
          <w:sz w:val="24"/>
          <w:szCs w:val="24"/>
        </w:rPr>
        <w:t xml:space="preserve">ölümü Yunanistan’a bırakılacak.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j) Azınlık ve yabancı devlet okulları serbest bırakılacak.</w:t>
      </w:r>
    </w:p>
    <w:p w:rsidR="00D00F7D" w:rsidRPr="00D00F7D" w:rsidRDefault="00D00F7D" w:rsidP="00D00F7D">
      <w:pPr>
        <w:rPr>
          <w:rFonts w:ascii="Times New Roman" w:hAnsi="Times New Roman" w:cs="Times New Roman"/>
          <w:sz w:val="24"/>
          <w:szCs w:val="24"/>
        </w:rPr>
      </w:pPr>
      <w:r w:rsidRPr="002234F2">
        <w:rPr>
          <w:rFonts w:ascii="Times New Roman" w:hAnsi="Times New Roman" w:cs="Times New Roman"/>
          <w:b/>
          <w:sz w:val="24"/>
          <w:szCs w:val="24"/>
        </w:rPr>
        <w:t xml:space="preserve">Sonuç:            </w:t>
      </w:r>
      <w:r w:rsidRPr="00223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• Paylaşma planının son şekli</w:t>
      </w:r>
      <w:r>
        <w:rPr>
          <w:rFonts w:ascii="Times New Roman" w:hAnsi="Times New Roman" w:cs="Times New Roman"/>
          <w:sz w:val="24"/>
          <w:szCs w:val="24"/>
        </w:rPr>
        <w:t xml:space="preserve">nin uygulamasıdır.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 xml:space="preserve">• Misak-ı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Milli</w:t>
      </w:r>
      <w:r>
        <w:rPr>
          <w:rFonts w:ascii="Times New Roman" w:hAnsi="Times New Roman" w:cs="Times New Roman"/>
          <w:sz w:val="24"/>
          <w:szCs w:val="24"/>
        </w:rPr>
        <w:t>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milli iradeye aykırıdır.                                                                                            </w:t>
      </w:r>
      <w:r w:rsidR="002234F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34F2">
        <w:rPr>
          <w:rFonts w:ascii="Times New Roman" w:hAnsi="Times New Roman" w:cs="Times New Roman"/>
          <w:b/>
          <w:sz w:val="24"/>
          <w:szCs w:val="24"/>
        </w:rPr>
        <w:t xml:space="preserve">• Osmanlı Devleti’ni fiilen ortadan kaldırmıştır.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• Osmanlı’</w:t>
      </w:r>
      <w:r>
        <w:rPr>
          <w:rFonts w:ascii="Times New Roman" w:hAnsi="Times New Roman" w:cs="Times New Roman"/>
          <w:sz w:val="24"/>
          <w:szCs w:val="24"/>
        </w:rPr>
        <w:t xml:space="preserve">nın imzaladığı son antlaşmadır.    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Mebusan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 Meclisi onaylamadığı iç</w:t>
      </w:r>
      <w:r>
        <w:rPr>
          <w:rFonts w:ascii="Times New Roman" w:hAnsi="Times New Roman" w:cs="Times New Roman"/>
          <w:sz w:val="24"/>
          <w:szCs w:val="24"/>
        </w:rPr>
        <w:t xml:space="preserve">in, Kanun-i Esasi’ye aykırıdır.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>• TBMM onaylamadığı için, yürürlüğe konmayarak iptal edilmiştir</w:t>
      </w:r>
    </w:p>
    <w:p w:rsidR="00D00F7D" w:rsidRPr="00D00F7D" w:rsidRDefault="00D00F7D" w:rsidP="00D00F7D">
      <w:pPr>
        <w:rPr>
          <w:rFonts w:ascii="Times New Roman" w:hAnsi="Times New Roman" w:cs="Times New Roman"/>
          <w:sz w:val="24"/>
          <w:szCs w:val="24"/>
        </w:rPr>
      </w:pPr>
      <w:r w:rsidRPr="00D00F7D">
        <w:rPr>
          <w:rFonts w:ascii="Times New Roman" w:hAnsi="Times New Roman" w:cs="Times New Roman"/>
          <w:sz w:val="24"/>
          <w:szCs w:val="24"/>
        </w:rPr>
        <w:t>TBMM’nin Tepkisi: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00F7D">
        <w:rPr>
          <w:rFonts w:ascii="Times New Roman" w:hAnsi="Times New Roman" w:cs="Times New Roman"/>
          <w:sz w:val="24"/>
          <w:szCs w:val="24"/>
        </w:rPr>
        <w:t xml:space="preserve">• Antlaşmayı onaylayanlar </w:t>
      </w:r>
      <w:r w:rsidRPr="002234F2">
        <w:rPr>
          <w:rFonts w:ascii="Times New Roman" w:hAnsi="Times New Roman" w:cs="Times New Roman"/>
          <w:b/>
          <w:sz w:val="24"/>
          <w:szCs w:val="24"/>
        </w:rPr>
        <w:t>vatan haini</w:t>
      </w:r>
      <w:r w:rsidRPr="00D00F7D">
        <w:rPr>
          <w:rFonts w:ascii="Times New Roman" w:hAnsi="Times New Roman" w:cs="Times New Roman"/>
          <w:sz w:val="24"/>
          <w:szCs w:val="24"/>
        </w:rPr>
        <w:t xml:space="preserve"> ilan edildi. Düzenli Ordu kuruldu. Askerden kaçmaları önlemek üzere İstiklal Mahkemeleri görevlendirildi. Yunanlılara </w:t>
      </w:r>
      <w:r>
        <w:rPr>
          <w:rFonts w:ascii="Times New Roman" w:hAnsi="Times New Roman" w:cs="Times New Roman"/>
          <w:sz w:val="24"/>
          <w:szCs w:val="24"/>
        </w:rPr>
        <w:t>karşı kesin direniş başlatıldı.</w:t>
      </w:r>
    </w:p>
    <w:p w:rsidR="00E221EB" w:rsidRDefault="00D00F7D" w:rsidP="00D00F7D">
      <w:pPr>
        <w:rPr>
          <w:rFonts w:ascii="Times New Roman" w:hAnsi="Times New Roman" w:cs="Times New Roman"/>
          <w:sz w:val="24"/>
          <w:szCs w:val="24"/>
        </w:rPr>
      </w:pPr>
      <w:r w:rsidRPr="00D00F7D">
        <w:rPr>
          <w:rFonts w:ascii="Times New Roman" w:hAnsi="Times New Roman" w:cs="Times New Roman"/>
          <w:sz w:val="24"/>
          <w:szCs w:val="24"/>
        </w:rPr>
        <w:t xml:space="preserve">• Not: TBMM,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Kuva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Milliye’nin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 askeri konular dışındaki yetkilerini sınır</w:t>
      </w:r>
      <w:r>
        <w:rPr>
          <w:rFonts w:ascii="Times New Roman" w:hAnsi="Times New Roman" w:cs="Times New Roman"/>
          <w:sz w:val="24"/>
          <w:szCs w:val="24"/>
        </w:rPr>
        <w:t>landırmış, suçluların cezalandı</w:t>
      </w:r>
      <w:r w:rsidRPr="00D00F7D">
        <w:rPr>
          <w:rFonts w:ascii="Times New Roman" w:hAnsi="Times New Roman" w:cs="Times New Roman"/>
          <w:sz w:val="24"/>
          <w:szCs w:val="24"/>
        </w:rPr>
        <w:t xml:space="preserve">rılmasının Meclis’e bırakılmasını istemişti.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Kuva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>-i Milliye bu emre uymamış; a</w:t>
      </w:r>
      <w:r>
        <w:rPr>
          <w:rFonts w:ascii="Times New Roman" w:hAnsi="Times New Roman" w:cs="Times New Roman"/>
          <w:sz w:val="24"/>
          <w:szCs w:val="24"/>
        </w:rPr>
        <w:t>yrıca, Yunan ilerleyişini de ke</w:t>
      </w:r>
      <w:r w:rsidRPr="00D00F7D">
        <w:rPr>
          <w:rFonts w:ascii="Times New Roman" w:hAnsi="Times New Roman" w:cs="Times New Roman"/>
          <w:sz w:val="24"/>
          <w:szCs w:val="24"/>
        </w:rPr>
        <w:t xml:space="preserve">sin olarak durduramamıştı. TBMM, bu gelişmeleri gerekçe göstererek, </w:t>
      </w:r>
      <w:r w:rsidR="00CE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Kuva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-i Milliye yerine Düzenli Ordu’yu kurma kararı aldı.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Kuva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D00F7D">
        <w:rPr>
          <w:rFonts w:ascii="Times New Roman" w:hAnsi="Times New Roman" w:cs="Times New Roman"/>
          <w:sz w:val="24"/>
          <w:szCs w:val="24"/>
        </w:rPr>
        <w:t>Milliye’nin</w:t>
      </w:r>
      <w:proofErr w:type="spellEnd"/>
      <w:r w:rsidRPr="00D00F7D">
        <w:rPr>
          <w:rFonts w:ascii="Times New Roman" w:hAnsi="Times New Roman" w:cs="Times New Roman"/>
          <w:sz w:val="24"/>
          <w:szCs w:val="24"/>
        </w:rPr>
        <w:t xml:space="preserve"> yeterli olduğunu söyleyerek buna karşı çıkanlar olduysa da düzenli ordu kuruldu.</w:t>
      </w:r>
    </w:p>
    <w:p w:rsidR="00CE6DC4" w:rsidRDefault="00CE6DC4" w:rsidP="00D00F7D">
      <w:pPr>
        <w:rPr>
          <w:rFonts w:ascii="Times New Roman" w:hAnsi="Times New Roman" w:cs="Times New Roman"/>
          <w:sz w:val="24"/>
          <w:szCs w:val="24"/>
        </w:rPr>
      </w:pPr>
    </w:p>
    <w:p w:rsidR="00CE6DC4" w:rsidRDefault="00CE6DC4" w:rsidP="00D00F7D">
      <w:pPr>
        <w:rPr>
          <w:rFonts w:ascii="Times New Roman" w:hAnsi="Times New Roman" w:cs="Times New Roman"/>
          <w:b/>
          <w:sz w:val="24"/>
          <w:szCs w:val="24"/>
        </w:rPr>
      </w:pPr>
      <w:r w:rsidRPr="00CE6DC4">
        <w:rPr>
          <w:rFonts w:ascii="Times New Roman" w:hAnsi="Times New Roman" w:cs="Times New Roman"/>
          <w:b/>
          <w:sz w:val="24"/>
          <w:szCs w:val="24"/>
        </w:rPr>
        <w:lastRenderedPageBreak/>
        <w:t>KONU İLE İLGİLİ SORULAR:</w:t>
      </w:r>
    </w:p>
    <w:p w:rsidR="00CE6DC4" w:rsidRDefault="00CE6DC4" w:rsidP="00CE6DC4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6DC4">
        <w:rPr>
          <w:rFonts w:ascii="Times New Roman" w:hAnsi="Times New Roman" w:cs="Times New Roman"/>
          <w:sz w:val="24"/>
          <w:szCs w:val="24"/>
        </w:rPr>
        <w:t xml:space="preserve">I. Dünya Savaşı’ndan sonra yenilen devletlerle yapılacak barışın esaslarını belirlemek üzere </w:t>
      </w:r>
      <w:r>
        <w:rPr>
          <w:rFonts w:ascii="Times New Roman" w:hAnsi="Times New Roman" w:cs="Times New Roman"/>
          <w:sz w:val="24"/>
          <w:szCs w:val="24"/>
        </w:rPr>
        <w:t>toplandı?</w:t>
      </w:r>
    </w:p>
    <w:p w:rsidR="00CE6DC4" w:rsidRPr="00CE6DC4" w:rsidRDefault="00CE6DC4" w:rsidP="00CE6DC4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E6DC4">
        <w:rPr>
          <w:rFonts w:ascii="Times New Roman" w:hAnsi="Times New Roman" w:cs="Times New Roman"/>
          <w:b/>
          <w:sz w:val="24"/>
          <w:szCs w:val="24"/>
        </w:rPr>
        <w:t>Paris Barış Konferansı</w:t>
      </w:r>
    </w:p>
    <w:p w:rsidR="00CE6DC4" w:rsidRDefault="00CE6DC4" w:rsidP="00CE6DC4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6DC4">
        <w:rPr>
          <w:rFonts w:ascii="Times New Roman" w:hAnsi="Times New Roman" w:cs="Times New Roman"/>
          <w:sz w:val="24"/>
          <w:szCs w:val="24"/>
        </w:rPr>
        <w:t>Sevr Barış Antlaşmasına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DC4">
        <w:rPr>
          <w:rFonts w:ascii="Times New Roman" w:hAnsi="Times New Roman" w:cs="Times New Roman"/>
          <w:sz w:val="24"/>
          <w:szCs w:val="24"/>
        </w:rPr>
        <w:t xml:space="preserve">Fırat Nehri’nin doğusunda </w:t>
      </w:r>
      <w:r>
        <w:rPr>
          <w:rFonts w:ascii="Times New Roman" w:hAnsi="Times New Roman" w:cs="Times New Roman"/>
          <w:sz w:val="24"/>
          <w:szCs w:val="24"/>
        </w:rPr>
        <w:t>hangi devletler kurulacaktı?</w:t>
      </w:r>
      <w:r w:rsidRPr="00CE6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C4" w:rsidRPr="00CE6DC4" w:rsidRDefault="00CE6DC4" w:rsidP="00CE6DC4">
      <w:pPr>
        <w:pStyle w:val="ListeParagraf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E6DC4">
        <w:rPr>
          <w:rFonts w:ascii="Times New Roman" w:hAnsi="Times New Roman" w:cs="Times New Roman"/>
          <w:b/>
          <w:sz w:val="24"/>
          <w:szCs w:val="24"/>
        </w:rPr>
        <w:t xml:space="preserve">Ermeni ve Kürt devletleri kurulacak.                                                       </w:t>
      </w:r>
    </w:p>
    <w:p w:rsidR="00CE6DC4" w:rsidRDefault="00CE6DC4" w:rsidP="00CE6DC4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Sevr Barış Antlaşmasının en önemli sonucu hangisidir?</w:t>
      </w:r>
    </w:p>
    <w:p w:rsidR="00CE6DC4" w:rsidRPr="00CE6DC4" w:rsidRDefault="00CE6DC4" w:rsidP="00CE6DC4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E6DC4">
        <w:rPr>
          <w:rFonts w:ascii="Times New Roman" w:hAnsi="Times New Roman" w:cs="Times New Roman"/>
          <w:b/>
          <w:sz w:val="24"/>
          <w:szCs w:val="24"/>
        </w:rPr>
        <w:t xml:space="preserve">Osmanlı Devleti’ni fiilen ortadan kaldırmıştır.                                                                                             </w:t>
      </w:r>
    </w:p>
    <w:p w:rsidR="00CE6DC4" w:rsidRDefault="00CE6DC4" w:rsidP="00CE6DC4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TBMM’nin Sevr Barış Antlaşmasına karşı tepkisi ne olmuştur?</w:t>
      </w:r>
    </w:p>
    <w:p w:rsidR="00CE6DC4" w:rsidRPr="00CE6DC4" w:rsidRDefault="00CE6DC4" w:rsidP="00CE6DC4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E6DC4">
        <w:rPr>
          <w:rFonts w:ascii="Times New Roman" w:hAnsi="Times New Roman" w:cs="Times New Roman"/>
          <w:b/>
          <w:sz w:val="24"/>
          <w:szCs w:val="24"/>
        </w:rPr>
        <w:t>Antlaşmayı onaylayanlar vatan haini ilan edildi</w:t>
      </w:r>
    </w:p>
    <w:p w:rsidR="00CE6DC4" w:rsidRPr="00CE6DC4" w:rsidRDefault="00CE6DC4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CE6DC4" w:rsidRPr="00CE6DC4" w:rsidSect="00CE6DC4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4B3"/>
    <w:multiLevelType w:val="hybridMultilevel"/>
    <w:tmpl w:val="25BAB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0"/>
    <w:rsid w:val="002234F2"/>
    <w:rsid w:val="00490F40"/>
    <w:rsid w:val="007F46AA"/>
    <w:rsid w:val="00A17CEE"/>
    <w:rsid w:val="00AC3437"/>
    <w:rsid w:val="00CE6DC4"/>
    <w:rsid w:val="00D00F7D"/>
    <w:rsid w:val="00DE16BC"/>
    <w:rsid w:val="00DF4C72"/>
    <w:rsid w:val="00E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6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2020-11-19T18:02:00Z</dcterms:created>
  <dcterms:modified xsi:type="dcterms:W3CDTF">2020-11-26T18:54:00Z</dcterms:modified>
</cp:coreProperties>
</file>